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7E68F" w14:textId="77777777" w:rsidR="00C55E49" w:rsidRPr="00FA6B7A" w:rsidRDefault="00AC15C7" w:rsidP="00FA6B7A">
      <w:pPr>
        <w:spacing w:after="0" w:line="240" w:lineRule="auto"/>
        <w:jc w:val="center"/>
        <w:rPr>
          <w:rStyle w:val="Naglaeno"/>
        </w:rPr>
      </w:pPr>
      <w:r w:rsidRPr="00FA6B7A">
        <w:rPr>
          <w:rStyle w:val="Naglaeno"/>
        </w:rPr>
        <w:t>POLUGODIŠNJI IZVJEŠT</w:t>
      </w:r>
      <w:r w:rsidR="008A548D" w:rsidRPr="00FA6B7A">
        <w:rPr>
          <w:rStyle w:val="Naglaeno"/>
        </w:rPr>
        <w:t>AJ O IZVRŠENJU PRORAČUNA OPĆINE DONJI ANDRIJEVCI</w:t>
      </w:r>
    </w:p>
    <w:p w14:paraId="10E4FEC7" w14:textId="77777777" w:rsidR="00650BAF" w:rsidRDefault="00D02AC6" w:rsidP="00FA6B7A">
      <w:pPr>
        <w:spacing w:after="0" w:line="240" w:lineRule="auto"/>
        <w:jc w:val="center"/>
        <w:rPr>
          <w:rStyle w:val="Naglaeno"/>
        </w:rPr>
      </w:pPr>
      <w:r w:rsidRPr="00FA6B7A">
        <w:rPr>
          <w:rStyle w:val="Naglaeno"/>
        </w:rPr>
        <w:t>ZA RAZDOBLJE 1.1.-30.6.2025</w:t>
      </w:r>
      <w:r w:rsidR="00AC15C7" w:rsidRPr="00FA6B7A">
        <w:rPr>
          <w:rStyle w:val="Naglaeno"/>
        </w:rPr>
        <w:t>.G</w:t>
      </w:r>
      <w:r w:rsidR="00D67A1F" w:rsidRPr="00FA6B7A">
        <w:rPr>
          <w:rStyle w:val="Naglaeno"/>
        </w:rPr>
        <w:t>ODINE</w:t>
      </w:r>
    </w:p>
    <w:p w14:paraId="495DE2F8" w14:textId="77777777" w:rsidR="00FA6B7A" w:rsidRPr="00FA6B7A" w:rsidRDefault="00FA6B7A" w:rsidP="00FA6B7A">
      <w:pPr>
        <w:spacing w:after="0" w:line="240" w:lineRule="auto"/>
        <w:jc w:val="center"/>
        <w:rPr>
          <w:rStyle w:val="Naglaeno"/>
        </w:rPr>
      </w:pPr>
    </w:p>
    <w:p w14:paraId="3C0ED177" w14:textId="77777777" w:rsidR="00650BAF" w:rsidRPr="00F3298C" w:rsidRDefault="00650BAF" w:rsidP="00055632">
      <w:pPr>
        <w:pStyle w:val="Odlomakpopisa"/>
        <w:numPr>
          <w:ilvl w:val="0"/>
          <w:numId w:val="3"/>
        </w:numPr>
        <w:spacing w:after="0" w:line="240" w:lineRule="auto"/>
        <w:ind w:left="0"/>
        <w:rPr>
          <w:rFonts w:asciiTheme="minorHAnsi" w:hAnsiTheme="minorHAnsi" w:cstheme="minorHAnsi"/>
          <w:sz w:val="18"/>
          <w:szCs w:val="18"/>
        </w:rPr>
      </w:pPr>
      <w:r w:rsidRPr="00F3298C">
        <w:rPr>
          <w:rFonts w:asciiTheme="minorHAnsi" w:hAnsiTheme="minorHAnsi" w:cstheme="minorHAnsi"/>
          <w:sz w:val="18"/>
          <w:szCs w:val="18"/>
        </w:rPr>
        <w:t>SAŽETAK RAČUNA PRIHODA I RASHODA</w:t>
      </w:r>
    </w:p>
    <w:tbl>
      <w:tblPr>
        <w:tblW w:w="9783" w:type="dxa"/>
        <w:tblInd w:w="-359" w:type="dxa"/>
        <w:tblLook w:val="04A0" w:firstRow="1" w:lastRow="0" w:firstColumn="1" w:lastColumn="0" w:noHBand="0" w:noVBand="1"/>
      </w:tblPr>
      <w:tblGrid>
        <w:gridCol w:w="575"/>
        <w:gridCol w:w="1021"/>
        <w:gridCol w:w="816"/>
        <w:gridCol w:w="203"/>
        <w:gridCol w:w="236"/>
        <w:gridCol w:w="837"/>
        <w:gridCol w:w="952"/>
        <w:gridCol w:w="287"/>
        <w:gridCol w:w="1052"/>
        <w:gridCol w:w="314"/>
        <w:gridCol w:w="1015"/>
        <w:gridCol w:w="244"/>
        <w:gridCol w:w="143"/>
        <w:gridCol w:w="106"/>
        <w:gridCol w:w="1115"/>
        <w:gridCol w:w="867"/>
      </w:tblGrid>
      <w:tr w:rsidR="00D02AC6" w:rsidRPr="006F698D" w14:paraId="0163F4A6" w14:textId="77777777" w:rsidTr="00AD77C9">
        <w:trPr>
          <w:trHeight w:val="952"/>
        </w:trPr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noWrap/>
            <w:hideMark/>
          </w:tcPr>
          <w:p w14:paraId="1F868C69" w14:textId="77777777" w:rsidR="00D02AC6" w:rsidRPr="006F698D" w:rsidRDefault="00D02AC6" w:rsidP="00055632">
            <w:pPr>
              <w:spacing w:line="240" w:lineRule="auto"/>
              <w:rPr>
                <w:b/>
                <w:sz w:val="18"/>
                <w:szCs w:val="18"/>
              </w:rPr>
            </w:pPr>
          </w:p>
          <w:p w14:paraId="07C56B3E" w14:textId="77777777" w:rsidR="00D02AC6" w:rsidRPr="006F698D" w:rsidRDefault="00D02AC6" w:rsidP="00055632">
            <w:pPr>
              <w:spacing w:line="240" w:lineRule="auto"/>
              <w:rPr>
                <w:b/>
                <w:sz w:val="18"/>
                <w:szCs w:val="18"/>
              </w:rPr>
            </w:pPr>
            <w:r w:rsidRPr="006F698D">
              <w:rPr>
                <w:b/>
                <w:sz w:val="18"/>
                <w:szCs w:val="18"/>
              </w:rPr>
              <w:t>RAČUN PRIHODA I RASHODA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14:paraId="3BAFEDDC" w14:textId="77777777" w:rsidR="00D02AC6" w:rsidRPr="006F698D" w:rsidRDefault="00D02AC6" w:rsidP="00055632">
            <w:pPr>
              <w:spacing w:line="240" w:lineRule="auto"/>
              <w:rPr>
                <w:sz w:val="18"/>
                <w:szCs w:val="18"/>
              </w:rPr>
            </w:pPr>
          </w:p>
          <w:p w14:paraId="6744DD92" w14:textId="77777777" w:rsidR="00D02AC6" w:rsidRPr="006F698D" w:rsidRDefault="00D02AC6" w:rsidP="00F551C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F698D">
              <w:rPr>
                <w:color w:val="000000"/>
                <w:sz w:val="18"/>
                <w:szCs w:val="18"/>
                <w:lang w:eastAsia="hr-HR"/>
              </w:rPr>
              <w:t xml:space="preserve">Izvršenje                  </w:t>
            </w:r>
            <w:r>
              <w:rPr>
                <w:color w:val="000000"/>
                <w:sz w:val="18"/>
                <w:szCs w:val="18"/>
                <w:lang w:eastAsia="hr-HR"/>
              </w:rPr>
              <w:t>1-6/2024</w:t>
            </w:r>
            <w:r w:rsidRPr="006F698D">
              <w:rPr>
                <w:color w:val="000000"/>
                <w:sz w:val="18"/>
                <w:szCs w:val="18"/>
                <w:lang w:eastAsia="hr-HR"/>
              </w:rPr>
              <w:t>.g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7F52346" w14:textId="77777777" w:rsidR="00D02AC6" w:rsidRDefault="00D02AC6" w:rsidP="00055632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Izvorni</w:t>
            </w:r>
          </w:p>
          <w:p w14:paraId="72570A38" w14:textId="77777777" w:rsidR="00D02AC6" w:rsidRPr="006F698D" w:rsidRDefault="00D02AC6" w:rsidP="00055632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Plan za 2025.g.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03005BA" w14:textId="77777777" w:rsidR="00D02AC6" w:rsidRDefault="00D02AC6" w:rsidP="00055632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Tekući plan (2. izmjene i dopune)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1D585BF5" w14:textId="77777777" w:rsidR="00D02AC6" w:rsidRDefault="00D02AC6" w:rsidP="00055632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</w:p>
          <w:p w14:paraId="61CC7FFF" w14:textId="77777777" w:rsidR="00D02AC6" w:rsidRPr="006F698D" w:rsidRDefault="00D02AC6" w:rsidP="0005563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F698D">
              <w:rPr>
                <w:color w:val="000000"/>
                <w:sz w:val="18"/>
                <w:szCs w:val="18"/>
                <w:lang w:eastAsia="hr-HR"/>
              </w:rPr>
              <w:t>Izv</w:t>
            </w:r>
            <w:r>
              <w:rPr>
                <w:color w:val="000000"/>
                <w:sz w:val="18"/>
                <w:szCs w:val="18"/>
                <w:lang w:eastAsia="hr-HR"/>
              </w:rPr>
              <w:t>ršenje                  1-6/2025</w:t>
            </w:r>
            <w:r w:rsidRPr="006F698D">
              <w:rPr>
                <w:color w:val="000000"/>
                <w:sz w:val="18"/>
                <w:szCs w:val="18"/>
                <w:lang w:eastAsia="hr-HR"/>
              </w:rPr>
              <w:t>.g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D574A1A" w14:textId="77777777" w:rsidR="00D02AC6" w:rsidRPr="00855AA6" w:rsidRDefault="00D02AC6" w:rsidP="00055632">
            <w:pPr>
              <w:spacing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Indeks Izvršenje 2025</w:t>
            </w:r>
            <w:r w:rsidRPr="00855AA6">
              <w:rPr>
                <w:color w:val="000000"/>
                <w:sz w:val="16"/>
                <w:szCs w:val="16"/>
                <w:lang w:eastAsia="hr-HR"/>
              </w:rPr>
              <w:t>/Izvršenje 202</w:t>
            </w:r>
            <w:r>
              <w:rPr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8C2B9F0" w14:textId="77777777" w:rsidR="00D02AC6" w:rsidRPr="00855AA6" w:rsidRDefault="00D02AC6" w:rsidP="00055632">
            <w:pPr>
              <w:spacing w:line="240" w:lineRule="auto"/>
              <w:rPr>
                <w:color w:val="000000"/>
                <w:sz w:val="16"/>
                <w:szCs w:val="16"/>
                <w:lang w:eastAsia="hr-HR"/>
              </w:rPr>
            </w:pPr>
            <w:r w:rsidRPr="00855AA6">
              <w:rPr>
                <w:color w:val="000000"/>
                <w:sz w:val="16"/>
                <w:szCs w:val="16"/>
                <w:lang w:eastAsia="hr-HR"/>
              </w:rPr>
              <w:t>I</w:t>
            </w:r>
            <w:r>
              <w:rPr>
                <w:color w:val="000000"/>
                <w:sz w:val="16"/>
                <w:szCs w:val="16"/>
                <w:lang w:eastAsia="hr-HR"/>
              </w:rPr>
              <w:t>ndeks  Plan 2025/ Izvršenje 2025</w:t>
            </w:r>
          </w:p>
        </w:tc>
      </w:tr>
      <w:tr w:rsidR="00D02AC6" w:rsidRPr="003E3D01" w14:paraId="495F6361" w14:textId="77777777" w:rsidTr="00AD77C9">
        <w:trPr>
          <w:trHeight w:val="300"/>
        </w:trPr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72AD2A37" w14:textId="77777777" w:rsidR="00D02AC6" w:rsidRPr="00E03BF8" w:rsidRDefault="00D02AC6" w:rsidP="00D02AC6">
            <w:pPr>
              <w:rPr>
                <w:sz w:val="18"/>
                <w:szCs w:val="18"/>
              </w:rPr>
            </w:pPr>
            <w:r w:rsidRPr="00E03BF8">
              <w:rPr>
                <w:sz w:val="18"/>
                <w:szCs w:val="18"/>
              </w:rPr>
              <w:t>Prihodi poslovanja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397CBC" w14:textId="77777777" w:rsidR="00D02AC6" w:rsidRPr="006F698D" w:rsidRDefault="00D02AC6" w:rsidP="00D02AC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1.240.802,17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732E4F" w14:textId="77777777" w:rsidR="00D02AC6" w:rsidRPr="006F698D" w:rsidRDefault="00994ABF" w:rsidP="00D02AC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4.713.350,00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69D5" w14:textId="77777777" w:rsidR="00D02AC6" w:rsidRPr="006F698D" w:rsidRDefault="00994ABF" w:rsidP="00D02AC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5.856.468,90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1D081E" w14:textId="77777777" w:rsidR="00D02AC6" w:rsidRPr="006F698D" w:rsidRDefault="008A23E5" w:rsidP="00D02AC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2.222.385,86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CD2491" w14:textId="77777777" w:rsidR="00D02AC6" w:rsidRPr="00855AA6" w:rsidRDefault="008A23E5" w:rsidP="00D02A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179,11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0094F5" w14:textId="77777777" w:rsidR="00D02AC6" w:rsidRPr="00855AA6" w:rsidRDefault="008A23E5" w:rsidP="00D02AC6">
            <w:pPr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37,95</w:t>
            </w:r>
          </w:p>
        </w:tc>
      </w:tr>
      <w:tr w:rsidR="00D02AC6" w:rsidRPr="003E3D01" w14:paraId="6B2331F8" w14:textId="77777777" w:rsidTr="00AD77C9">
        <w:trPr>
          <w:trHeight w:val="551"/>
        </w:trPr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6B745B20" w14:textId="77777777" w:rsidR="00D02AC6" w:rsidRPr="00E03BF8" w:rsidRDefault="00D02AC6" w:rsidP="00D02AC6">
            <w:pPr>
              <w:rPr>
                <w:sz w:val="18"/>
                <w:szCs w:val="18"/>
              </w:rPr>
            </w:pPr>
            <w:r w:rsidRPr="00E03BF8">
              <w:rPr>
                <w:sz w:val="18"/>
                <w:szCs w:val="18"/>
              </w:rPr>
              <w:t>Prihodi od prodaje nefinancijske imovine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D8C120" w14:textId="77777777" w:rsidR="00D02AC6" w:rsidRPr="006F698D" w:rsidRDefault="00D02AC6" w:rsidP="00D02AC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484,20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5D50C" w14:textId="77777777" w:rsidR="00D02AC6" w:rsidRPr="006F698D" w:rsidRDefault="00994ABF" w:rsidP="00D02AC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30.000,00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00D5" w14:textId="77777777" w:rsidR="00D02AC6" w:rsidRPr="006F698D" w:rsidRDefault="00994ABF" w:rsidP="00D02AC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30.000,00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DBAC31" w14:textId="77777777" w:rsidR="00D02AC6" w:rsidRPr="006F698D" w:rsidRDefault="008A23E5" w:rsidP="00D02AC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259,32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69B237" w14:textId="77777777" w:rsidR="00D02AC6" w:rsidRPr="00855AA6" w:rsidRDefault="008A23E5" w:rsidP="00D02A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53,56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E6965D" w14:textId="77777777" w:rsidR="00D02AC6" w:rsidRPr="00855AA6" w:rsidRDefault="008A23E5" w:rsidP="00D02AC6">
            <w:pPr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0,86</w:t>
            </w:r>
          </w:p>
        </w:tc>
      </w:tr>
      <w:tr w:rsidR="00D02AC6" w:rsidRPr="003E3D01" w14:paraId="563860C7" w14:textId="77777777" w:rsidTr="00AD77C9">
        <w:trPr>
          <w:trHeight w:val="300"/>
        </w:trPr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40DC2C" w14:textId="77777777" w:rsidR="00D02AC6" w:rsidRPr="00E03BF8" w:rsidRDefault="00D02AC6" w:rsidP="00D02AC6">
            <w:pPr>
              <w:spacing w:line="240" w:lineRule="auto"/>
              <w:jc w:val="right"/>
              <w:rPr>
                <w:b/>
                <w:sz w:val="18"/>
                <w:szCs w:val="18"/>
              </w:rPr>
            </w:pPr>
            <w:r w:rsidRPr="00E03BF8">
              <w:rPr>
                <w:b/>
                <w:sz w:val="18"/>
                <w:szCs w:val="18"/>
              </w:rPr>
              <w:t>UKUPNO PRIHODA: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4B5F2D" w14:textId="77777777" w:rsidR="00D02AC6" w:rsidRPr="006F698D" w:rsidRDefault="00D02AC6" w:rsidP="00D02AC6">
            <w:pPr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1.241.286,37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8EF6FF" w14:textId="77777777" w:rsidR="00D02AC6" w:rsidRPr="006F698D" w:rsidRDefault="00994ABF" w:rsidP="00D02AC6">
            <w:pPr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4.743.350,00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7094" w14:textId="77777777" w:rsidR="00D02AC6" w:rsidRPr="006F698D" w:rsidRDefault="00994ABF" w:rsidP="00D02AC6">
            <w:pPr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5.886.468,90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398C60" w14:textId="77777777" w:rsidR="00D02AC6" w:rsidRPr="006F698D" w:rsidRDefault="008A23E5" w:rsidP="00D02AC6">
            <w:pPr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2.222.645,18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CAF19B" w14:textId="77777777" w:rsidR="00D02AC6" w:rsidRPr="00855AA6" w:rsidRDefault="008A23E5" w:rsidP="00D02AC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179,06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A3852A" w14:textId="77777777" w:rsidR="00D02AC6" w:rsidRPr="00855AA6" w:rsidRDefault="008A23E5" w:rsidP="00D02AC6">
            <w:pPr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r-HR"/>
              </w:rPr>
              <w:t>37,76</w:t>
            </w:r>
          </w:p>
        </w:tc>
      </w:tr>
      <w:tr w:rsidR="00D02AC6" w:rsidRPr="003E3D01" w14:paraId="258325C0" w14:textId="77777777" w:rsidTr="00AD77C9">
        <w:trPr>
          <w:trHeight w:val="182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E5A38D" w14:textId="77777777" w:rsidR="00D02AC6" w:rsidRPr="00E03BF8" w:rsidRDefault="00D02AC6" w:rsidP="00055632">
            <w:pPr>
              <w:pStyle w:val="Bezproreda"/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C02493" w14:textId="77777777" w:rsidR="00D02AC6" w:rsidRPr="00E03BF8" w:rsidRDefault="00D02AC6" w:rsidP="00055632">
            <w:pPr>
              <w:pStyle w:val="Bezproreda"/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47F8C3" w14:textId="77777777" w:rsidR="00D02AC6" w:rsidRPr="00E03BF8" w:rsidRDefault="00D02AC6" w:rsidP="00055632">
            <w:pPr>
              <w:pStyle w:val="Bezproreda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1F371F" w14:textId="77777777" w:rsidR="00D02AC6" w:rsidRPr="00E03BF8" w:rsidRDefault="00D02AC6" w:rsidP="00055632">
            <w:pPr>
              <w:pStyle w:val="Bezproreda"/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2516B" w14:textId="77777777" w:rsidR="00D02AC6" w:rsidRPr="00055632" w:rsidRDefault="00D02AC6" w:rsidP="00D67A1F">
            <w:pPr>
              <w:pStyle w:val="Bezproreda"/>
              <w:jc w:val="right"/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A2F57" w14:textId="77777777" w:rsidR="00D02AC6" w:rsidRPr="006F698D" w:rsidRDefault="00D02AC6" w:rsidP="00D67A1F">
            <w:pPr>
              <w:pStyle w:val="Bezproreda"/>
              <w:jc w:val="right"/>
              <w:rPr>
                <w:lang w:eastAsia="hr-HR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0702A8" w14:textId="77777777" w:rsidR="00D02AC6" w:rsidRPr="006F698D" w:rsidRDefault="00D02AC6" w:rsidP="00D67A1F">
            <w:pPr>
              <w:pStyle w:val="Bezproreda"/>
              <w:jc w:val="right"/>
              <w:rPr>
                <w:lang w:eastAsia="hr-HR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FDDB79" w14:textId="77777777" w:rsidR="00D02AC6" w:rsidRPr="006F698D" w:rsidRDefault="00D02AC6" w:rsidP="00D67A1F">
            <w:pPr>
              <w:pStyle w:val="Bezproreda"/>
              <w:jc w:val="right"/>
              <w:rPr>
                <w:lang w:eastAsia="hr-HR"/>
              </w:rPr>
            </w:pP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D96EC7" w14:textId="77777777" w:rsidR="00D02AC6" w:rsidRPr="006F698D" w:rsidRDefault="00D02AC6" w:rsidP="00D67A1F">
            <w:pPr>
              <w:pStyle w:val="Bezproreda"/>
              <w:jc w:val="right"/>
              <w:rPr>
                <w:lang w:eastAsia="hr-HR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7B7626" w14:textId="77777777" w:rsidR="00D02AC6" w:rsidRPr="00855AA6" w:rsidRDefault="00D02AC6" w:rsidP="00055632">
            <w:pPr>
              <w:pStyle w:val="Bezproreda"/>
              <w:rPr>
                <w:sz w:val="16"/>
                <w:szCs w:val="16"/>
                <w:lang w:eastAsia="hr-HR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65706FF0" w14:textId="77777777" w:rsidR="00D02AC6" w:rsidRPr="00855AA6" w:rsidRDefault="00D02AC6" w:rsidP="00055632">
            <w:pPr>
              <w:pStyle w:val="Bezproreda"/>
              <w:rPr>
                <w:sz w:val="16"/>
                <w:szCs w:val="16"/>
                <w:lang w:eastAsia="hr-HR"/>
              </w:rPr>
            </w:pPr>
          </w:p>
        </w:tc>
      </w:tr>
      <w:tr w:rsidR="00D02AC6" w:rsidRPr="003E3D01" w14:paraId="3BB1FA2D" w14:textId="77777777" w:rsidTr="00AD77C9">
        <w:trPr>
          <w:trHeight w:val="300"/>
        </w:trPr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334C0F3E" w14:textId="77777777" w:rsidR="00D02AC6" w:rsidRPr="00E03BF8" w:rsidRDefault="00D02AC6" w:rsidP="00055632">
            <w:pPr>
              <w:rPr>
                <w:sz w:val="18"/>
                <w:szCs w:val="18"/>
              </w:rPr>
            </w:pPr>
            <w:r w:rsidRPr="00E03BF8">
              <w:rPr>
                <w:sz w:val="18"/>
                <w:szCs w:val="18"/>
              </w:rPr>
              <w:t>Rashodi poslovanja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F184DC" w14:textId="77777777" w:rsidR="00D02AC6" w:rsidRPr="006F698D" w:rsidRDefault="008A23E5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941.576,00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829C66" w14:textId="77777777" w:rsidR="00D02AC6" w:rsidRPr="006F698D" w:rsidRDefault="00994ABF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1.776.730,00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E2E6" w14:textId="77777777" w:rsidR="00D02AC6" w:rsidRPr="006F698D" w:rsidRDefault="00994ABF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1.992.850,00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2B7656" w14:textId="77777777" w:rsidR="00D02AC6" w:rsidRPr="006F698D" w:rsidRDefault="008A23E5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1.044.515,42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67807B" w14:textId="77777777" w:rsidR="00D02AC6" w:rsidRPr="00855AA6" w:rsidRDefault="008A23E5" w:rsidP="000556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110,93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B8D436" w14:textId="77777777" w:rsidR="00D02AC6" w:rsidRPr="00855AA6" w:rsidRDefault="008A23E5" w:rsidP="00055632">
            <w:pPr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52,41</w:t>
            </w:r>
          </w:p>
        </w:tc>
      </w:tr>
      <w:tr w:rsidR="00D02AC6" w:rsidRPr="003E3D01" w14:paraId="0DE0D22A" w14:textId="77777777" w:rsidTr="00AD77C9">
        <w:trPr>
          <w:trHeight w:val="502"/>
        </w:trPr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35D77307" w14:textId="77777777" w:rsidR="00D02AC6" w:rsidRPr="00E03BF8" w:rsidRDefault="00D02AC6" w:rsidP="00055632">
            <w:pPr>
              <w:rPr>
                <w:sz w:val="18"/>
                <w:szCs w:val="18"/>
              </w:rPr>
            </w:pPr>
            <w:r w:rsidRPr="00E03BF8">
              <w:rPr>
                <w:color w:val="000000"/>
                <w:sz w:val="18"/>
                <w:szCs w:val="18"/>
                <w:lang w:eastAsia="hr-HR"/>
              </w:rPr>
              <w:t>Rashodi za nabavu nefinancijske imovine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64B5DA" w14:textId="77777777" w:rsidR="00D02AC6" w:rsidRPr="006F698D" w:rsidRDefault="008A23E5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286.051,50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A12BA9" w14:textId="77777777" w:rsidR="00D02AC6" w:rsidRPr="006F698D" w:rsidRDefault="00994ABF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3.302.100,00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C676" w14:textId="77777777" w:rsidR="00D02AC6" w:rsidRPr="006F698D" w:rsidRDefault="00994ABF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3.687.725,00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0E956E" w14:textId="77777777" w:rsidR="00D02AC6" w:rsidRPr="006F698D" w:rsidRDefault="008A23E5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1.387.703,09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875A7B" w14:textId="77777777" w:rsidR="00D02AC6" w:rsidRPr="00855AA6" w:rsidRDefault="008A23E5" w:rsidP="000556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485,12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A6D908" w14:textId="77777777" w:rsidR="00D02AC6" w:rsidRPr="00855AA6" w:rsidRDefault="008A23E5" w:rsidP="00055632">
            <w:pPr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37,63</w:t>
            </w:r>
          </w:p>
        </w:tc>
      </w:tr>
      <w:tr w:rsidR="00D02AC6" w:rsidRPr="003E3D01" w14:paraId="37E10F78" w14:textId="77777777" w:rsidTr="00AD77C9">
        <w:trPr>
          <w:trHeight w:val="300"/>
        </w:trPr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EB48F6" w14:textId="77777777" w:rsidR="00D02AC6" w:rsidRPr="00E03BF8" w:rsidRDefault="00D02AC6" w:rsidP="00055632">
            <w:pPr>
              <w:jc w:val="right"/>
              <w:rPr>
                <w:sz w:val="18"/>
                <w:szCs w:val="18"/>
              </w:rPr>
            </w:pPr>
            <w:r w:rsidRPr="00E03BF8">
              <w:rPr>
                <w:b/>
                <w:bCs/>
                <w:color w:val="000000"/>
                <w:sz w:val="18"/>
                <w:szCs w:val="18"/>
                <w:lang w:eastAsia="hr-HR"/>
              </w:rPr>
              <w:t>UKUPNO RASHODA: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5AC594" w14:textId="77777777" w:rsidR="00D02AC6" w:rsidRPr="006F698D" w:rsidRDefault="008A23E5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1.227.627,50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5AB228" w14:textId="77777777" w:rsidR="00D02AC6" w:rsidRPr="006F698D" w:rsidRDefault="00994ABF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5.078.830,00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77E2" w14:textId="77777777" w:rsidR="00D02AC6" w:rsidRPr="006F698D" w:rsidRDefault="00994ABF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5.680.575,00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10DA49" w14:textId="77777777" w:rsidR="00D02AC6" w:rsidRPr="006F698D" w:rsidRDefault="008A23E5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2.432.218,51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9323C6" w14:textId="77777777" w:rsidR="00D02AC6" w:rsidRPr="00855AA6" w:rsidRDefault="008A23E5" w:rsidP="000556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198,12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D02324" w14:textId="77777777" w:rsidR="00D02AC6" w:rsidRPr="00855AA6" w:rsidRDefault="008A23E5" w:rsidP="00055632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r-HR"/>
              </w:rPr>
              <w:t>42,82</w:t>
            </w:r>
          </w:p>
        </w:tc>
      </w:tr>
      <w:tr w:rsidR="00D02AC6" w:rsidRPr="003E3D01" w14:paraId="4974CE47" w14:textId="77777777" w:rsidTr="00AD77C9">
        <w:trPr>
          <w:trHeight w:val="300"/>
        </w:trPr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1B3DF1" w14:textId="77777777" w:rsidR="00D02AC6" w:rsidRPr="00E03BF8" w:rsidRDefault="00D02AC6" w:rsidP="00055632">
            <w:pPr>
              <w:jc w:val="right"/>
              <w:rPr>
                <w:sz w:val="18"/>
                <w:szCs w:val="18"/>
              </w:rPr>
            </w:pPr>
            <w:r w:rsidRPr="00E03BF8">
              <w:rPr>
                <w:b/>
                <w:bCs/>
                <w:color w:val="000000"/>
                <w:sz w:val="18"/>
                <w:szCs w:val="18"/>
                <w:lang w:eastAsia="hr-HR"/>
              </w:rPr>
              <w:t>RAZLIKA VIŠAK/MANJAK: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242E1A" w14:textId="77777777" w:rsidR="00D02AC6" w:rsidRPr="006F698D" w:rsidRDefault="000101D7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13.658,87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97655" w14:textId="77777777" w:rsidR="00D02AC6" w:rsidRPr="006F698D" w:rsidRDefault="00994ABF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-335.480,00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8161" w14:textId="77777777" w:rsidR="00D02AC6" w:rsidRPr="006F698D" w:rsidRDefault="00994ABF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205.893,90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2952AA" w14:textId="77777777" w:rsidR="00D02AC6" w:rsidRPr="006F698D" w:rsidRDefault="008A23E5" w:rsidP="00D67A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-209.573,33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54F0DD" w14:textId="77777777" w:rsidR="00D02AC6" w:rsidRPr="00855AA6" w:rsidRDefault="000101D7" w:rsidP="000556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-1.534,34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93575" w14:textId="77777777" w:rsidR="00D02AC6" w:rsidRPr="00855AA6" w:rsidRDefault="000101D7" w:rsidP="00055632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r-HR"/>
              </w:rPr>
              <w:t>-101,79</w:t>
            </w:r>
          </w:p>
        </w:tc>
      </w:tr>
    </w:tbl>
    <w:p w14:paraId="211A4E8A" w14:textId="77777777" w:rsidR="00650BAF" w:rsidRPr="00F3298C" w:rsidRDefault="00E03BF8" w:rsidP="00055632">
      <w:pPr>
        <w:pStyle w:val="Odlomakpopisa"/>
        <w:numPr>
          <w:ilvl w:val="0"/>
          <w:numId w:val="3"/>
        </w:numPr>
        <w:spacing w:after="0" w:line="240" w:lineRule="auto"/>
        <w:ind w:left="0"/>
        <w:rPr>
          <w:rFonts w:asciiTheme="minorHAnsi" w:hAnsiTheme="minorHAnsi" w:cstheme="minorHAnsi"/>
          <w:sz w:val="18"/>
          <w:szCs w:val="18"/>
        </w:rPr>
      </w:pPr>
      <w:r w:rsidRPr="00F3298C">
        <w:rPr>
          <w:rFonts w:asciiTheme="minorHAnsi" w:hAnsiTheme="minorHAnsi" w:cstheme="minorHAnsi"/>
          <w:sz w:val="18"/>
          <w:szCs w:val="18"/>
        </w:rPr>
        <w:t>SAŽETAK RAČUNA FINANACIRANJA</w:t>
      </w:r>
    </w:p>
    <w:tbl>
      <w:tblPr>
        <w:tblW w:w="9813" w:type="dxa"/>
        <w:tblInd w:w="-374" w:type="dxa"/>
        <w:tblLook w:val="04A0" w:firstRow="1" w:lastRow="0" w:firstColumn="1" w:lastColumn="0" w:noHBand="0" w:noVBand="1"/>
      </w:tblPr>
      <w:tblGrid>
        <w:gridCol w:w="2442"/>
        <w:gridCol w:w="1276"/>
        <w:gridCol w:w="1276"/>
        <w:gridCol w:w="1276"/>
        <w:gridCol w:w="1417"/>
        <w:gridCol w:w="1276"/>
        <w:gridCol w:w="850"/>
      </w:tblGrid>
      <w:tr w:rsidR="00D02AC6" w:rsidRPr="003E3D01" w14:paraId="2FD9BC01" w14:textId="77777777" w:rsidTr="00AD77C9">
        <w:trPr>
          <w:trHeight w:val="300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14:paraId="0943C852" w14:textId="77777777" w:rsidR="00D02AC6" w:rsidRPr="006F698D" w:rsidRDefault="00D02AC6" w:rsidP="00D02AC6">
            <w:pPr>
              <w:spacing w:line="240" w:lineRule="auto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6F698D">
              <w:rPr>
                <w:b/>
                <w:bCs/>
                <w:color w:val="000000"/>
                <w:sz w:val="18"/>
                <w:szCs w:val="18"/>
                <w:lang w:eastAsia="hr-HR"/>
              </w:rPr>
              <w:t>RAČUN FINANCIRANJA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14:paraId="0868B082" w14:textId="77777777" w:rsidR="00D02AC6" w:rsidRPr="006F698D" w:rsidRDefault="00D02AC6" w:rsidP="00D02AC6">
            <w:pPr>
              <w:spacing w:line="240" w:lineRule="auto"/>
              <w:rPr>
                <w:sz w:val="18"/>
                <w:szCs w:val="18"/>
              </w:rPr>
            </w:pPr>
          </w:p>
          <w:p w14:paraId="33481FFA" w14:textId="77777777" w:rsidR="00D02AC6" w:rsidRPr="006F698D" w:rsidRDefault="00D02AC6" w:rsidP="00D02AC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F698D">
              <w:rPr>
                <w:color w:val="000000"/>
                <w:sz w:val="18"/>
                <w:szCs w:val="18"/>
                <w:lang w:eastAsia="hr-HR"/>
              </w:rPr>
              <w:t xml:space="preserve">Izvršenje                  </w:t>
            </w:r>
            <w:r>
              <w:rPr>
                <w:color w:val="000000"/>
                <w:sz w:val="18"/>
                <w:szCs w:val="18"/>
                <w:lang w:eastAsia="hr-HR"/>
              </w:rPr>
              <w:t>1-6/2024</w:t>
            </w:r>
            <w:r w:rsidRPr="006F698D">
              <w:rPr>
                <w:color w:val="000000"/>
                <w:sz w:val="18"/>
                <w:szCs w:val="18"/>
                <w:lang w:eastAsia="hr-HR"/>
              </w:rPr>
              <w:t>.g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0FF8EDC" w14:textId="77777777" w:rsidR="00D02AC6" w:rsidRDefault="00D02AC6" w:rsidP="00D02AC6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Izvorni</w:t>
            </w:r>
          </w:p>
          <w:p w14:paraId="17189459" w14:textId="77777777" w:rsidR="00D02AC6" w:rsidRPr="006F698D" w:rsidRDefault="00D02AC6" w:rsidP="00D02AC6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Plan za 2025.g.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24FFC8B7" w14:textId="77777777" w:rsidR="00D02AC6" w:rsidRDefault="00D02AC6" w:rsidP="00D02AC6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Tekući plan (2. izmjene i dopune)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3C3D8AB" w14:textId="77777777" w:rsidR="00D02AC6" w:rsidRDefault="00D02AC6" w:rsidP="00D02AC6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</w:p>
          <w:p w14:paraId="0B5BD6D7" w14:textId="77777777" w:rsidR="00D02AC6" w:rsidRPr="006F698D" w:rsidRDefault="00D02AC6" w:rsidP="00D02AC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F698D">
              <w:rPr>
                <w:color w:val="000000"/>
                <w:sz w:val="18"/>
                <w:szCs w:val="18"/>
                <w:lang w:eastAsia="hr-HR"/>
              </w:rPr>
              <w:t>Izv</w:t>
            </w:r>
            <w:r>
              <w:rPr>
                <w:color w:val="000000"/>
                <w:sz w:val="18"/>
                <w:szCs w:val="18"/>
                <w:lang w:eastAsia="hr-HR"/>
              </w:rPr>
              <w:t>ršenje                  1-6/2025</w:t>
            </w:r>
            <w:r w:rsidRPr="006F698D">
              <w:rPr>
                <w:color w:val="000000"/>
                <w:sz w:val="18"/>
                <w:szCs w:val="18"/>
                <w:lang w:eastAsia="hr-HR"/>
              </w:rPr>
              <w:t>.g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5D4DAADB" w14:textId="77777777" w:rsidR="00D02AC6" w:rsidRPr="00855AA6" w:rsidRDefault="00D02AC6" w:rsidP="00D02AC6">
            <w:pPr>
              <w:spacing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Indeks Izvršenje 2025</w:t>
            </w:r>
            <w:r w:rsidRPr="00855AA6">
              <w:rPr>
                <w:color w:val="000000"/>
                <w:sz w:val="16"/>
                <w:szCs w:val="16"/>
                <w:lang w:eastAsia="hr-HR"/>
              </w:rPr>
              <w:t>/Izvršenje 202</w:t>
            </w:r>
            <w:r>
              <w:rPr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7A0689B" w14:textId="77777777" w:rsidR="00D02AC6" w:rsidRPr="00855AA6" w:rsidRDefault="00D02AC6" w:rsidP="00D02AC6">
            <w:pPr>
              <w:spacing w:line="240" w:lineRule="auto"/>
              <w:rPr>
                <w:color w:val="000000"/>
                <w:sz w:val="16"/>
                <w:szCs w:val="16"/>
                <w:lang w:eastAsia="hr-HR"/>
              </w:rPr>
            </w:pPr>
            <w:r w:rsidRPr="00855AA6">
              <w:rPr>
                <w:color w:val="000000"/>
                <w:sz w:val="16"/>
                <w:szCs w:val="16"/>
                <w:lang w:eastAsia="hr-HR"/>
              </w:rPr>
              <w:t>I</w:t>
            </w:r>
            <w:r>
              <w:rPr>
                <w:color w:val="000000"/>
                <w:sz w:val="16"/>
                <w:szCs w:val="16"/>
                <w:lang w:eastAsia="hr-HR"/>
              </w:rPr>
              <w:t>ndeks  Plan 2025/ Izvršenje 2025</w:t>
            </w:r>
          </w:p>
        </w:tc>
      </w:tr>
      <w:tr w:rsidR="00D02AC6" w:rsidRPr="003E3D01" w14:paraId="2DF8086D" w14:textId="77777777" w:rsidTr="00AD77C9">
        <w:trPr>
          <w:trHeight w:val="300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F0E46F5" w14:textId="77777777" w:rsidR="00D02AC6" w:rsidRPr="00E03BF8" w:rsidRDefault="00D02AC6" w:rsidP="00D02AC6">
            <w:pPr>
              <w:rPr>
                <w:color w:val="000000"/>
                <w:sz w:val="18"/>
                <w:szCs w:val="18"/>
                <w:lang w:eastAsia="hr-HR"/>
              </w:rPr>
            </w:pPr>
            <w:r w:rsidRPr="00E03BF8">
              <w:rPr>
                <w:color w:val="000000"/>
                <w:sz w:val="18"/>
                <w:szCs w:val="18"/>
                <w:lang w:eastAsia="hr-HR"/>
              </w:rPr>
              <w:t>Primici od financijske imovine i zaduživanja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5019D" w14:textId="77777777" w:rsidR="00D02AC6" w:rsidRPr="00E03BF8" w:rsidRDefault="00D02AC6" w:rsidP="00D02AC6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29.523,39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BD15B" w14:textId="77777777" w:rsidR="00D02AC6" w:rsidRPr="00E03BF8" w:rsidRDefault="00994ABF" w:rsidP="00D02AC6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6A7F" w14:textId="77777777" w:rsidR="00D02AC6" w:rsidRPr="00E03BF8" w:rsidRDefault="00994ABF" w:rsidP="00D02AC6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700.000,00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16D32" w14:textId="77777777" w:rsidR="00D02AC6" w:rsidRPr="00E03BF8" w:rsidRDefault="008A23E5" w:rsidP="00D02AC6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347.000,00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36CF96" w14:textId="77777777" w:rsidR="00D02AC6" w:rsidRPr="00855AA6" w:rsidRDefault="008A23E5" w:rsidP="00D02AC6">
            <w:pPr>
              <w:spacing w:line="240" w:lineRule="auto"/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1.175,34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67EB6" w14:textId="77777777" w:rsidR="00D02AC6" w:rsidRPr="00855AA6" w:rsidRDefault="008A23E5" w:rsidP="00D02AC6">
            <w:pPr>
              <w:spacing w:line="240" w:lineRule="auto"/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49,57</w:t>
            </w:r>
          </w:p>
        </w:tc>
      </w:tr>
      <w:tr w:rsidR="00D02AC6" w:rsidRPr="003E3D01" w14:paraId="419FDA70" w14:textId="77777777" w:rsidTr="00AD77C9">
        <w:trPr>
          <w:trHeight w:val="300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F67FE30" w14:textId="77777777" w:rsidR="00D02AC6" w:rsidRPr="00E03BF8" w:rsidRDefault="00D02AC6" w:rsidP="00D02AC6">
            <w:pPr>
              <w:rPr>
                <w:color w:val="000000"/>
                <w:sz w:val="18"/>
                <w:szCs w:val="18"/>
                <w:lang w:eastAsia="hr-HR"/>
              </w:rPr>
            </w:pPr>
            <w:r w:rsidRPr="00E03BF8">
              <w:rPr>
                <w:color w:val="000000"/>
                <w:sz w:val="18"/>
                <w:szCs w:val="18"/>
                <w:lang w:eastAsia="hr-HR"/>
              </w:rPr>
              <w:t>Izdaci za financijsku imovinu i otplate zajmova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F40F0" w14:textId="77777777" w:rsidR="00D02AC6" w:rsidRPr="00E03BF8" w:rsidRDefault="00D02AC6" w:rsidP="00D02AC6">
            <w:pPr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27.190,52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B3EA8" w14:textId="77777777" w:rsidR="00D02AC6" w:rsidRPr="00E03BF8" w:rsidRDefault="00994ABF" w:rsidP="00D02AC6">
            <w:pPr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9C74" w14:textId="77777777" w:rsidR="00D02AC6" w:rsidRPr="00E03BF8" w:rsidRDefault="00994ABF" w:rsidP="00D02AC6">
            <w:pPr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1.200.000,00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1FDC9" w14:textId="77777777" w:rsidR="00D02AC6" w:rsidRPr="00E03BF8" w:rsidRDefault="008A23E5" w:rsidP="00D02AC6">
            <w:pPr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500.000,00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1D45E" w14:textId="77777777" w:rsidR="00D02AC6" w:rsidRPr="00855AA6" w:rsidRDefault="008A23E5" w:rsidP="00D02AC6">
            <w:pPr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1.838.88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D1DE0" w14:textId="77777777" w:rsidR="00D02AC6" w:rsidRPr="00855AA6" w:rsidRDefault="008A23E5" w:rsidP="00D02AC6">
            <w:pPr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41,67</w:t>
            </w:r>
          </w:p>
        </w:tc>
      </w:tr>
      <w:tr w:rsidR="00D02AC6" w:rsidRPr="003E3D01" w14:paraId="5988CC57" w14:textId="77777777" w:rsidTr="00AD77C9">
        <w:trPr>
          <w:trHeight w:val="300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BE024" w14:textId="77777777" w:rsidR="00D02AC6" w:rsidRPr="003E3D01" w:rsidRDefault="00D02AC6" w:rsidP="00D02AC6">
            <w:pPr>
              <w:jc w:val="right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E3D01">
              <w:rPr>
                <w:b/>
                <w:bCs/>
                <w:color w:val="000000"/>
                <w:sz w:val="20"/>
                <w:szCs w:val="20"/>
                <w:lang w:eastAsia="hr-HR"/>
              </w:rPr>
              <w:t>NETO FINANCIRANJE: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29CAC" w14:textId="77777777" w:rsidR="00D02AC6" w:rsidRPr="00E03BF8" w:rsidRDefault="00D02AC6" w:rsidP="00D02AC6">
            <w:pPr>
              <w:jc w:val="right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hr-HR"/>
              </w:rPr>
              <w:t>2.332,87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132ED" w14:textId="77777777" w:rsidR="00D02AC6" w:rsidRPr="00E03BF8" w:rsidRDefault="00994ABF" w:rsidP="00D02AC6">
            <w:pPr>
              <w:jc w:val="right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69AA" w14:textId="77777777" w:rsidR="00D02AC6" w:rsidRPr="00E03BF8" w:rsidRDefault="00994ABF" w:rsidP="00D02AC6">
            <w:pPr>
              <w:jc w:val="right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hr-HR"/>
              </w:rPr>
              <w:t>-500.000,00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1881B" w14:textId="77777777" w:rsidR="00D02AC6" w:rsidRPr="00E03BF8" w:rsidRDefault="008A23E5" w:rsidP="00D02AC6">
            <w:pPr>
              <w:jc w:val="right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hr-HR"/>
              </w:rPr>
              <w:t>-153.000,00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F5CA2" w14:textId="77777777" w:rsidR="00D02AC6" w:rsidRPr="00855AA6" w:rsidRDefault="000101D7" w:rsidP="00D02AC6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r-HR"/>
              </w:rPr>
              <w:t>-6.558,45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1911D" w14:textId="77777777" w:rsidR="00D02AC6" w:rsidRPr="00855AA6" w:rsidRDefault="000101D7" w:rsidP="00D02AC6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hr-HR"/>
              </w:rPr>
              <w:t>30,6</w:t>
            </w:r>
          </w:p>
        </w:tc>
      </w:tr>
    </w:tbl>
    <w:p w14:paraId="70141865" w14:textId="77777777" w:rsidR="00650BAF" w:rsidRPr="00AD77C9" w:rsidRDefault="00AD77C9" w:rsidP="00AD77C9">
      <w:pPr>
        <w:pStyle w:val="Odlomakpopisa"/>
        <w:numPr>
          <w:ilvl w:val="0"/>
          <w:numId w:val="3"/>
        </w:numPr>
        <w:spacing w:after="0" w:line="240" w:lineRule="auto"/>
        <w:ind w:left="-37"/>
        <w:rPr>
          <w:rFonts w:ascii="Times New Roman" w:hAnsi="Times New Roman"/>
          <w:sz w:val="16"/>
          <w:szCs w:val="16"/>
        </w:rPr>
      </w:pPr>
      <w:r w:rsidRPr="00AD77C9">
        <w:rPr>
          <w:rFonts w:ascii="Times New Roman" w:hAnsi="Times New Roman"/>
          <w:sz w:val="16"/>
          <w:szCs w:val="16"/>
        </w:rPr>
        <w:t>RASPOLOŽIVA SREDSTVA IZ PRETHODNIH GODINA</w:t>
      </w:r>
    </w:p>
    <w:tbl>
      <w:tblPr>
        <w:tblpPr w:leftFromText="180" w:rightFromText="180" w:vertAnchor="page" w:horzAnchor="margin" w:tblpXSpec="center" w:tblpY="10981"/>
        <w:tblW w:w="9859" w:type="dxa"/>
        <w:tblLook w:val="04A0" w:firstRow="1" w:lastRow="0" w:firstColumn="1" w:lastColumn="0" w:noHBand="0" w:noVBand="1"/>
      </w:tblPr>
      <w:tblGrid>
        <w:gridCol w:w="2405"/>
        <w:gridCol w:w="1276"/>
        <w:gridCol w:w="1276"/>
        <w:gridCol w:w="1275"/>
        <w:gridCol w:w="1418"/>
        <w:gridCol w:w="1276"/>
        <w:gridCol w:w="933"/>
      </w:tblGrid>
      <w:tr w:rsidR="00AD77C9" w:rsidRPr="003E3D01" w14:paraId="67B2E7F3" w14:textId="77777777" w:rsidTr="00AD77C9">
        <w:trPr>
          <w:trHeight w:val="30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  <w:hideMark/>
          </w:tcPr>
          <w:p w14:paraId="4DF8BF05" w14:textId="77777777" w:rsidR="00AD77C9" w:rsidRPr="006F698D" w:rsidRDefault="00AD77C9" w:rsidP="00AD77C9">
            <w:pPr>
              <w:spacing w:line="240" w:lineRule="auto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6F698D">
              <w:rPr>
                <w:b/>
                <w:bCs/>
                <w:color w:val="000000"/>
                <w:sz w:val="18"/>
                <w:szCs w:val="18"/>
                <w:lang w:eastAsia="hr-HR"/>
              </w:rPr>
              <w:t>RASPOLOŽIVA SREDSTVA IZ PRETHODNIH GODINA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14:paraId="5AC5050C" w14:textId="77777777" w:rsidR="00AD77C9" w:rsidRPr="006F698D" w:rsidRDefault="00AD77C9" w:rsidP="00AD77C9">
            <w:pPr>
              <w:spacing w:line="240" w:lineRule="auto"/>
              <w:rPr>
                <w:sz w:val="18"/>
                <w:szCs w:val="18"/>
              </w:rPr>
            </w:pPr>
          </w:p>
          <w:p w14:paraId="535F7C38" w14:textId="77777777" w:rsidR="00AD77C9" w:rsidRPr="006F698D" w:rsidRDefault="00AD77C9" w:rsidP="00AD77C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F698D">
              <w:rPr>
                <w:color w:val="000000"/>
                <w:sz w:val="18"/>
                <w:szCs w:val="18"/>
                <w:lang w:eastAsia="hr-HR"/>
              </w:rPr>
              <w:t xml:space="preserve">Izvršenje                  </w:t>
            </w:r>
            <w:r>
              <w:rPr>
                <w:color w:val="000000"/>
                <w:sz w:val="18"/>
                <w:szCs w:val="18"/>
                <w:lang w:eastAsia="hr-HR"/>
              </w:rPr>
              <w:t>1-6/2024</w:t>
            </w:r>
            <w:r w:rsidRPr="006F698D">
              <w:rPr>
                <w:color w:val="000000"/>
                <w:sz w:val="18"/>
                <w:szCs w:val="18"/>
                <w:lang w:eastAsia="hr-HR"/>
              </w:rPr>
              <w:t>.g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12D488A" w14:textId="77777777" w:rsidR="00AD77C9" w:rsidRDefault="00AD77C9" w:rsidP="00AD77C9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Izvorni</w:t>
            </w:r>
          </w:p>
          <w:p w14:paraId="11448198" w14:textId="77777777" w:rsidR="00AD77C9" w:rsidRPr="006F698D" w:rsidRDefault="00AD77C9" w:rsidP="00AD77C9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Plan za 2025.g.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C2C652F" w14:textId="77777777" w:rsidR="00AD77C9" w:rsidRDefault="00AD77C9" w:rsidP="00AD77C9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Tekući plan (2. izmjene i dopune)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1E32820F" w14:textId="77777777" w:rsidR="00AD77C9" w:rsidRDefault="00AD77C9" w:rsidP="00AD77C9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</w:p>
          <w:p w14:paraId="12B445F4" w14:textId="77777777" w:rsidR="00AD77C9" w:rsidRPr="006F698D" w:rsidRDefault="00AD77C9" w:rsidP="00AD77C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F698D">
              <w:rPr>
                <w:color w:val="000000"/>
                <w:sz w:val="18"/>
                <w:szCs w:val="18"/>
                <w:lang w:eastAsia="hr-HR"/>
              </w:rPr>
              <w:t>Izv</w:t>
            </w:r>
            <w:r>
              <w:rPr>
                <w:color w:val="000000"/>
                <w:sz w:val="18"/>
                <w:szCs w:val="18"/>
                <w:lang w:eastAsia="hr-HR"/>
              </w:rPr>
              <w:t>ršenje                  1-6/2025</w:t>
            </w:r>
            <w:r w:rsidRPr="006F698D">
              <w:rPr>
                <w:color w:val="000000"/>
                <w:sz w:val="18"/>
                <w:szCs w:val="18"/>
                <w:lang w:eastAsia="hr-HR"/>
              </w:rPr>
              <w:t>.g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8EC6694" w14:textId="77777777" w:rsidR="00AD77C9" w:rsidRPr="00855AA6" w:rsidRDefault="00AD77C9" w:rsidP="00AD77C9">
            <w:pPr>
              <w:spacing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Indeks Izvršenje 2025</w:t>
            </w:r>
            <w:r w:rsidRPr="00855AA6">
              <w:rPr>
                <w:color w:val="000000"/>
                <w:sz w:val="16"/>
                <w:szCs w:val="16"/>
                <w:lang w:eastAsia="hr-HR"/>
              </w:rPr>
              <w:t>/Izvršenje 202</w:t>
            </w:r>
            <w:r>
              <w:rPr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027F371" w14:textId="77777777" w:rsidR="00AD77C9" w:rsidRPr="00855AA6" w:rsidRDefault="00AD77C9" w:rsidP="00AD77C9">
            <w:pPr>
              <w:spacing w:line="240" w:lineRule="auto"/>
              <w:rPr>
                <w:color w:val="000000"/>
                <w:sz w:val="16"/>
                <w:szCs w:val="16"/>
                <w:lang w:eastAsia="hr-HR"/>
              </w:rPr>
            </w:pPr>
            <w:r w:rsidRPr="00855AA6">
              <w:rPr>
                <w:color w:val="000000"/>
                <w:sz w:val="16"/>
                <w:szCs w:val="16"/>
                <w:lang w:eastAsia="hr-HR"/>
              </w:rPr>
              <w:t>I</w:t>
            </w:r>
            <w:r>
              <w:rPr>
                <w:color w:val="000000"/>
                <w:sz w:val="16"/>
                <w:szCs w:val="16"/>
                <w:lang w:eastAsia="hr-HR"/>
              </w:rPr>
              <w:t>ndeks  Plan 2025/ Izvršenje 2025</w:t>
            </w:r>
          </w:p>
        </w:tc>
      </w:tr>
      <w:tr w:rsidR="00AD77C9" w:rsidRPr="003E3D01" w14:paraId="23E9B0A6" w14:textId="77777777" w:rsidTr="00AD77C9">
        <w:trPr>
          <w:trHeight w:val="49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579546E" w14:textId="77777777" w:rsidR="00AD77C9" w:rsidRPr="00E03BF8" w:rsidRDefault="00AD77C9" w:rsidP="00AD77C9">
            <w:pPr>
              <w:rPr>
                <w:color w:val="000000"/>
                <w:sz w:val="18"/>
                <w:szCs w:val="18"/>
                <w:lang w:eastAsia="hr-HR"/>
              </w:rPr>
            </w:pPr>
            <w:r w:rsidRPr="00E03BF8">
              <w:rPr>
                <w:color w:val="000000"/>
                <w:sz w:val="18"/>
                <w:szCs w:val="18"/>
                <w:lang w:eastAsia="hr-HR"/>
              </w:rPr>
              <w:t>Ukupan donos viška/manjka iz prethodnih godina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8E32B" w14:textId="77777777" w:rsidR="00AD77C9" w:rsidRPr="00E03BF8" w:rsidRDefault="00AD77C9" w:rsidP="00AD77C9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118.250,06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FAEFB" w14:textId="77777777" w:rsidR="00AD77C9" w:rsidRPr="000B7217" w:rsidRDefault="00AD77C9" w:rsidP="00AD77C9">
            <w:pPr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335.480,00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89C2A" w14:textId="77777777" w:rsidR="00AD77C9" w:rsidRPr="00E03BF8" w:rsidRDefault="00AD77C9" w:rsidP="00AD77C9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294.106,10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BCDF3" w14:textId="77777777" w:rsidR="00AD77C9" w:rsidRPr="00E03BF8" w:rsidRDefault="00AD77C9" w:rsidP="00AD77C9">
            <w:pPr>
              <w:spacing w:line="240" w:lineRule="auto"/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298.021,24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8C32F" w14:textId="77777777" w:rsidR="00AD77C9" w:rsidRPr="00855AA6" w:rsidRDefault="00AD77C9" w:rsidP="00AD77C9">
            <w:pPr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252,03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4CF18" w14:textId="77777777" w:rsidR="00AD77C9" w:rsidRPr="00855AA6" w:rsidRDefault="00AD77C9" w:rsidP="00AD77C9">
            <w:pPr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101,33</w:t>
            </w:r>
          </w:p>
        </w:tc>
      </w:tr>
      <w:tr w:rsidR="00AD77C9" w:rsidRPr="003E3D01" w14:paraId="1D186570" w14:textId="77777777" w:rsidTr="00AD77C9">
        <w:trPr>
          <w:trHeight w:val="62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72A9D7B" w14:textId="77777777" w:rsidR="00AD77C9" w:rsidRPr="00E03BF8" w:rsidRDefault="00AD77C9" w:rsidP="00AD77C9">
            <w:pPr>
              <w:rPr>
                <w:color w:val="000000"/>
                <w:sz w:val="18"/>
                <w:szCs w:val="18"/>
                <w:lang w:eastAsia="hr-HR"/>
              </w:rPr>
            </w:pPr>
            <w:r w:rsidRPr="00E03BF8">
              <w:rPr>
                <w:color w:val="000000"/>
                <w:sz w:val="18"/>
                <w:szCs w:val="18"/>
                <w:lang w:eastAsia="hr-HR"/>
              </w:rPr>
              <w:t>Dio koji će se rasporediti/pokriti u razdoblju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854F9" w14:textId="77777777" w:rsidR="00AD77C9" w:rsidRPr="00E03BF8" w:rsidRDefault="00AD77C9" w:rsidP="00AD77C9">
            <w:pPr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118.250,06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08D68" w14:textId="77777777" w:rsidR="00AD77C9" w:rsidRPr="00E03BF8" w:rsidRDefault="00AD77C9" w:rsidP="00AD77C9">
            <w:pPr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335.480,00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D840F" w14:textId="77777777" w:rsidR="00AD77C9" w:rsidRPr="00E03BF8" w:rsidRDefault="00AD77C9" w:rsidP="00AD77C9">
            <w:pPr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294.106,10.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FEC8B" w14:textId="77777777" w:rsidR="00AD77C9" w:rsidRPr="00E03BF8" w:rsidRDefault="00AD77C9" w:rsidP="00AD77C9">
            <w:pPr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298.021,24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27A12" w14:textId="77777777" w:rsidR="00AD77C9" w:rsidRPr="00855AA6" w:rsidRDefault="00AD77C9" w:rsidP="00AD77C9">
            <w:pPr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252,03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1DBC1" w14:textId="77777777" w:rsidR="00AD77C9" w:rsidRPr="00855AA6" w:rsidRDefault="00AD77C9" w:rsidP="00AD77C9">
            <w:pPr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101,33</w:t>
            </w:r>
          </w:p>
        </w:tc>
      </w:tr>
      <w:tr w:rsidR="00AD77C9" w:rsidRPr="003E3D01" w14:paraId="3C423192" w14:textId="77777777" w:rsidTr="00AD77C9">
        <w:trPr>
          <w:trHeight w:val="30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  <w:hideMark/>
          </w:tcPr>
          <w:p w14:paraId="4BF849EF" w14:textId="77777777" w:rsidR="00AD77C9" w:rsidRPr="006F698D" w:rsidRDefault="00AD77C9" w:rsidP="00AD77C9">
            <w:pPr>
              <w:spacing w:line="240" w:lineRule="auto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6F698D">
              <w:rPr>
                <w:b/>
                <w:bCs/>
                <w:color w:val="000000"/>
                <w:sz w:val="18"/>
                <w:szCs w:val="18"/>
                <w:lang w:eastAsia="hr-HR"/>
              </w:rPr>
              <w:t>VIŠAK + NETO FINANCIRANJE +RASPOLOŽIVA SREDSTVA IZ PRETHODNIH GODINA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14:paraId="0F394446" w14:textId="77777777" w:rsidR="00AD77C9" w:rsidRPr="006F698D" w:rsidRDefault="00AD77C9" w:rsidP="00AD77C9">
            <w:pPr>
              <w:spacing w:line="240" w:lineRule="auto"/>
              <w:rPr>
                <w:sz w:val="18"/>
                <w:szCs w:val="18"/>
              </w:rPr>
            </w:pPr>
          </w:p>
          <w:p w14:paraId="22FCDADE" w14:textId="77777777" w:rsidR="00AD77C9" w:rsidRPr="006F698D" w:rsidRDefault="00AD77C9" w:rsidP="00AD77C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F698D">
              <w:rPr>
                <w:color w:val="000000"/>
                <w:sz w:val="18"/>
                <w:szCs w:val="18"/>
                <w:lang w:eastAsia="hr-HR"/>
              </w:rPr>
              <w:t xml:space="preserve">Izvršenje                  </w:t>
            </w:r>
            <w:r>
              <w:rPr>
                <w:color w:val="000000"/>
                <w:sz w:val="18"/>
                <w:szCs w:val="18"/>
                <w:lang w:eastAsia="hr-HR"/>
              </w:rPr>
              <w:t>1-6/2024</w:t>
            </w:r>
            <w:r w:rsidRPr="006F698D">
              <w:rPr>
                <w:color w:val="000000"/>
                <w:sz w:val="18"/>
                <w:szCs w:val="18"/>
                <w:lang w:eastAsia="hr-HR"/>
              </w:rPr>
              <w:t>.g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9653B48" w14:textId="77777777" w:rsidR="00AD77C9" w:rsidRPr="00D02AC6" w:rsidRDefault="00AD77C9" w:rsidP="00AD77C9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  <w:r w:rsidRPr="00D02AC6">
              <w:rPr>
                <w:color w:val="000000"/>
                <w:sz w:val="18"/>
                <w:szCs w:val="18"/>
                <w:lang w:eastAsia="hr-HR"/>
              </w:rPr>
              <w:t>Izvorni</w:t>
            </w:r>
          </w:p>
          <w:p w14:paraId="1BA021AF" w14:textId="77777777" w:rsidR="00AD77C9" w:rsidRPr="006F698D" w:rsidRDefault="00AD77C9" w:rsidP="00AD77C9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Plan za 2025.g.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938F8F5" w14:textId="77777777" w:rsidR="00AD77C9" w:rsidRDefault="00AD77C9" w:rsidP="00AD77C9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Tekući plan (2. izmjene i dopune)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49B3CCA9" w14:textId="77777777" w:rsidR="00AD77C9" w:rsidRDefault="00AD77C9" w:rsidP="00AD77C9">
            <w:pPr>
              <w:spacing w:line="240" w:lineRule="auto"/>
              <w:jc w:val="center"/>
              <w:rPr>
                <w:color w:val="000000"/>
                <w:sz w:val="18"/>
                <w:szCs w:val="18"/>
                <w:lang w:eastAsia="hr-HR"/>
              </w:rPr>
            </w:pPr>
          </w:p>
          <w:p w14:paraId="11BF3A53" w14:textId="77777777" w:rsidR="00AD77C9" w:rsidRPr="006F698D" w:rsidRDefault="00AD77C9" w:rsidP="00AD77C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F698D">
              <w:rPr>
                <w:color w:val="000000"/>
                <w:sz w:val="18"/>
                <w:szCs w:val="18"/>
                <w:lang w:eastAsia="hr-HR"/>
              </w:rPr>
              <w:t>Izv</w:t>
            </w:r>
            <w:r>
              <w:rPr>
                <w:color w:val="000000"/>
                <w:sz w:val="18"/>
                <w:szCs w:val="18"/>
                <w:lang w:eastAsia="hr-HR"/>
              </w:rPr>
              <w:t>ršenje                  1-6/2025</w:t>
            </w:r>
            <w:r w:rsidRPr="006F698D">
              <w:rPr>
                <w:color w:val="000000"/>
                <w:sz w:val="18"/>
                <w:szCs w:val="18"/>
                <w:lang w:eastAsia="hr-HR"/>
              </w:rPr>
              <w:t>.g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02D4E34" w14:textId="77777777" w:rsidR="00AD77C9" w:rsidRPr="00855AA6" w:rsidRDefault="00AD77C9" w:rsidP="00AD77C9">
            <w:pPr>
              <w:spacing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Indeks Izvršenje 2025</w:t>
            </w:r>
            <w:r w:rsidRPr="00855AA6">
              <w:rPr>
                <w:color w:val="000000"/>
                <w:sz w:val="16"/>
                <w:szCs w:val="16"/>
                <w:lang w:eastAsia="hr-HR"/>
              </w:rPr>
              <w:t>/Izvršenje 202</w:t>
            </w:r>
            <w:r>
              <w:rPr>
                <w:color w:val="000000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51E08BF" w14:textId="77777777" w:rsidR="00AD77C9" w:rsidRPr="00855AA6" w:rsidRDefault="00AD77C9" w:rsidP="00AD77C9">
            <w:pPr>
              <w:spacing w:line="240" w:lineRule="auto"/>
              <w:rPr>
                <w:color w:val="000000"/>
                <w:sz w:val="16"/>
                <w:szCs w:val="16"/>
                <w:lang w:eastAsia="hr-HR"/>
              </w:rPr>
            </w:pPr>
            <w:r w:rsidRPr="00855AA6">
              <w:rPr>
                <w:color w:val="000000"/>
                <w:sz w:val="16"/>
                <w:szCs w:val="16"/>
                <w:lang w:eastAsia="hr-HR"/>
              </w:rPr>
              <w:t>I</w:t>
            </w:r>
            <w:r>
              <w:rPr>
                <w:color w:val="000000"/>
                <w:sz w:val="16"/>
                <w:szCs w:val="16"/>
                <w:lang w:eastAsia="hr-HR"/>
              </w:rPr>
              <w:t>ndeks  Plan 2025/ Izvršenje 2025</w:t>
            </w:r>
          </w:p>
        </w:tc>
      </w:tr>
      <w:tr w:rsidR="00AD77C9" w:rsidRPr="003E3D01" w14:paraId="2231F27C" w14:textId="77777777" w:rsidTr="00AD77C9">
        <w:trPr>
          <w:trHeight w:val="27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27491FE" w14:textId="77777777" w:rsidR="00AD77C9" w:rsidRPr="006F698D" w:rsidRDefault="00AD77C9" w:rsidP="00AD77C9">
            <w:pPr>
              <w:rPr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1A2F3" w14:textId="77777777" w:rsidR="00AD77C9" w:rsidRPr="00E03BF8" w:rsidRDefault="00AD77C9" w:rsidP="00AD77C9">
            <w:pPr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134.241,80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A530C7" w14:textId="77777777" w:rsidR="00AD77C9" w:rsidRPr="00E03BF8" w:rsidRDefault="00AD77C9" w:rsidP="00AD77C9">
            <w:pPr>
              <w:jc w:val="right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F65E" w14:textId="77777777" w:rsidR="00AD77C9" w:rsidRPr="00E03BF8" w:rsidRDefault="00AD77C9" w:rsidP="00AD77C9">
            <w:pPr>
              <w:jc w:val="center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945734" w14:textId="77777777" w:rsidR="00AD77C9" w:rsidRPr="00E03BF8" w:rsidRDefault="00AD77C9" w:rsidP="00AD77C9">
            <w:pPr>
              <w:jc w:val="center"/>
              <w:rPr>
                <w:color w:val="000000"/>
                <w:sz w:val="18"/>
                <w:szCs w:val="18"/>
                <w:lang w:eastAsia="hr-HR"/>
              </w:rPr>
            </w:pPr>
            <w:r>
              <w:rPr>
                <w:color w:val="000000"/>
                <w:sz w:val="18"/>
                <w:szCs w:val="18"/>
                <w:lang w:eastAsia="hr-HR"/>
              </w:rPr>
              <w:t>-64.552,09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244AC" w14:textId="77777777" w:rsidR="00AD77C9" w:rsidRPr="00855AA6" w:rsidRDefault="00AD77C9" w:rsidP="00AD77C9">
            <w:pPr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717212" w14:textId="77777777" w:rsidR="00AD77C9" w:rsidRPr="00855AA6" w:rsidRDefault="00AD77C9" w:rsidP="00AD77C9">
            <w:pPr>
              <w:jc w:val="center"/>
              <w:rPr>
                <w:color w:val="000000"/>
                <w:sz w:val="16"/>
                <w:szCs w:val="16"/>
                <w:lang w:eastAsia="hr-HR"/>
              </w:rPr>
            </w:pPr>
            <w:r>
              <w:rPr>
                <w:color w:val="000000"/>
                <w:sz w:val="16"/>
                <w:szCs w:val="16"/>
                <w:lang w:eastAsia="hr-HR"/>
              </w:rPr>
              <w:t>-</w:t>
            </w:r>
          </w:p>
        </w:tc>
      </w:tr>
    </w:tbl>
    <w:p w14:paraId="71303FA2" w14:textId="77777777" w:rsidR="00C541B1" w:rsidRDefault="00C541B1" w:rsidP="00C541B1">
      <w:pPr>
        <w:pStyle w:val="Odlomakpopisa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</w:p>
    <w:sectPr w:rsidR="00C541B1" w:rsidSect="00AD77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C7F66" w14:textId="77777777" w:rsidR="00BD6EC1" w:rsidRDefault="00BD6EC1" w:rsidP="00EF6CBA">
      <w:pPr>
        <w:spacing w:after="0" w:line="240" w:lineRule="auto"/>
      </w:pPr>
      <w:r>
        <w:separator/>
      </w:r>
    </w:p>
  </w:endnote>
  <w:endnote w:type="continuationSeparator" w:id="0">
    <w:p w14:paraId="49329B8D" w14:textId="77777777" w:rsidR="00BD6EC1" w:rsidRDefault="00BD6EC1" w:rsidP="00EF6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EDC98" w14:textId="77777777" w:rsidR="00BD6EC1" w:rsidRDefault="00BD6EC1" w:rsidP="00EF6CBA">
      <w:pPr>
        <w:spacing w:after="0" w:line="240" w:lineRule="auto"/>
      </w:pPr>
      <w:r>
        <w:separator/>
      </w:r>
    </w:p>
  </w:footnote>
  <w:footnote w:type="continuationSeparator" w:id="0">
    <w:p w14:paraId="344C97D5" w14:textId="77777777" w:rsidR="00BD6EC1" w:rsidRDefault="00BD6EC1" w:rsidP="00EF6C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51ABB"/>
    <w:multiLevelType w:val="hybridMultilevel"/>
    <w:tmpl w:val="21401A60"/>
    <w:lvl w:ilvl="0" w:tplc="4F48D3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B417C7"/>
    <w:multiLevelType w:val="hybridMultilevel"/>
    <w:tmpl w:val="8098C7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12550"/>
    <w:multiLevelType w:val="multilevel"/>
    <w:tmpl w:val="62FAAAA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 w16cid:durableId="302389438">
    <w:abstractNumId w:val="2"/>
  </w:num>
  <w:num w:numId="2" w16cid:durableId="87818765">
    <w:abstractNumId w:val="1"/>
  </w:num>
  <w:num w:numId="3" w16cid:durableId="1255672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9AB"/>
    <w:rsid w:val="000101D7"/>
    <w:rsid w:val="00042B31"/>
    <w:rsid w:val="00055632"/>
    <w:rsid w:val="000A4DEB"/>
    <w:rsid w:val="000B7217"/>
    <w:rsid w:val="001E5C68"/>
    <w:rsid w:val="00282C35"/>
    <w:rsid w:val="003D6C45"/>
    <w:rsid w:val="003E3532"/>
    <w:rsid w:val="003E39BA"/>
    <w:rsid w:val="003E3D01"/>
    <w:rsid w:val="0045245E"/>
    <w:rsid w:val="00460498"/>
    <w:rsid w:val="004619F1"/>
    <w:rsid w:val="0047458A"/>
    <w:rsid w:val="0049791B"/>
    <w:rsid w:val="004D764A"/>
    <w:rsid w:val="00576802"/>
    <w:rsid w:val="006450DF"/>
    <w:rsid w:val="00650BAF"/>
    <w:rsid w:val="006539AB"/>
    <w:rsid w:val="006902AA"/>
    <w:rsid w:val="006A7E9B"/>
    <w:rsid w:val="006C13A4"/>
    <w:rsid w:val="006F698D"/>
    <w:rsid w:val="00727C8B"/>
    <w:rsid w:val="00763DD7"/>
    <w:rsid w:val="00784BAC"/>
    <w:rsid w:val="00855AA6"/>
    <w:rsid w:val="00860248"/>
    <w:rsid w:val="008A23E5"/>
    <w:rsid w:val="008A548D"/>
    <w:rsid w:val="008E485A"/>
    <w:rsid w:val="00910188"/>
    <w:rsid w:val="00994ABF"/>
    <w:rsid w:val="00A23886"/>
    <w:rsid w:val="00A62316"/>
    <w:rsid w:val="00AC15C7"/>
    <w:rsid w:val="00AC3E22"/>
    <w:rsid w:val="00AD2FAB"/>
    <w:rsid w:val="00AD77C9"/>
    <w:rsid w:val="00B75182"/>
    <w:rsid w:val="00B83107"/>
    <w:rsid w:val="00B91765"/>
    <w:rsid w:val="00BD6EC1"/>
    <w:rsid w:val="00C01EC1"/>
    <w:rsid w:val="00C23D33"/>
    <w:rsid w:val="00C541B1"/>
    <w:rsid w:val="00C55E49"/>
    <w:rsid w:val="00C70E58"/>
    <w:rsid w:val="00D02AC6"/>
    <w:rsid w:val="00D67A1F"/>
    <w:rsid w:val="00D71E46"/>
    <w:rsid w:val="00D846CD"/>
    <w:rsid w:val="00E03BF8"/>
    <w:rsid w:val="00E560A0"/>
    <w:rsid w:val="00ED1656"/>
    <w:rsid w:val="00EF6CBA"/>
    <w:rsid w:val="00F3298C"/>
    <w:rsid w:val="00F551C8"/>
    <w:rsid w:val="00FA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EAB37"/>
  <w15:chartTrackingRefBased/>
  <w15:docId w15:val="{3CFAE5D7-AA02-4B38-A618-7AB75FD97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0BAF"/>
    <w:pPr>
      <w:spacing w:after="200" w:line="276" w:lineRule="auto"/>
      <w:ind w:left="720"/>
      <w:contextualSpacing/>
    </w:pPr>
    <w:rPr>
      <w:rFonts w:ascii="Arial" w:eastAsia="Calibri" w:hAnsi="Arial" w:cs="Times New Roman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E4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485A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49791B"/>
    <w:pPr>
      <w:spacing w:after="0" w:line="240" w:lineRule="auto"/>
    </w:pPr>
  </w:style>
  <w:style w:type="character" w:styleId="Naglaeno">
    <w:name w:val="Strong"/>
    <w:basedOn w:val="Zadanifontodlomka"/>
    <w:uiPriority w:val="22"/>
    <w:qFormat/>
    <w:rsid w:val="00FA6B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korisnik</dc:creator>
  <cp:keywords/>
  <dc:description/>
  <cp:lastModifiedBy>andr andrije</cp:lastModifiedBy>
  <cp:revision>40</cp:revision>
  <cp:lastPrinted>2023-08-24T18:34:00Z</cp:lastPrinted>
  <dcterms:created xsi:type="dcterms:W3CDTF">2022-10-10T17:40:00Z</dcterms:created>
  <dcterms:modified xsi:type="dcterms:W3CDTF">2025-09-23T09:51:00Z</dcterms:modified>
</cp:coreProperties>
</file>