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37C" w14:textId="4FF69EB2" w:rsidR="00D056A6" w:rsidRPr="00D056A6" w:rsidRDefault="00D056A6" w:rsidP="00D056A6">
      <w:pPr>
        <w:jc w:val="both"/>
        <w:rPr>
          <w:iCs/>
        </w:rPr>
      </w:pPr>
      <w:r w:rsidRPr="00D056A6">
        <w:rPr>
          <w:iCs/>
        </w:rPr>
        <w:t xml:space="preserve">Na temelju članka </w:t>
      </w:r>
      <w:r w:rsidR="00CE233D">
        <w:rPr>
          <w:iCs/>
        </w:rPr>
        <w:t>29</w:t>
      </w:r>
      <w:r w:rsidRPr="00D056A6">
        <w:rPr>
          <w:iCs/>
        </w:rPr>
        <w:t>. Statuta općine Donji Andrijevci („Službeni vjesnik Brodsko-posavske županije“ br. 8/21.</w:t>
      </w:r>
      <w:r w:rsidR="001B0977">
        <w:rPr>
          <w:iCs/>
        </w:rPr>
        <w:t xml:space="preserve"> 17/22.</w:t>
      </w:r>
      <w:r w:rsidRPr="00D056A6">
        <w:rPr>
          <w:iCs/>
        </w:rPr>
        <w:t>) i članka 5. Poslovnika Općinskog vijeća općine Donji Andrijevci („Službeni vjesnik Brodsko-posavske županije“ br. 13/21.</w:t>
      </w:r>
      <w:r w:rsidR="001B0977">
        <w:rPr>
          <w:iCs/>
        </w:rPr>
        <w:t xml:space="preserve"> i 5/24.</w:t>
      </w:r>
      <w:r w:rsidRPr="00D056A6">
        <w:rPr>
          <w:iCs/>
        </w:rPr>
        <w:t xml:space="preserve">), članovi Općinskog vijeća općine Donji Andrijevci su na 1. konstituirajućoj sjednici Općinskog vijeća od </w:t>
      </w:r>
      <w:r w:rsidR="001B0977">
        <w:rPr>
          <w:iCs/>
        </w:rPr>
        <w:t>11</w:t>
      </w:r>
      <w:r w:rsidRPr="00D056A6">
        <w:rPr>
          <w:iCs/>
        </w:rPr>
        <w:t>. lipnja 202</w:t>
      </w:r>
      <w:r w:rsidR="001B0977">
        <w:rPr>
          <w:iCs/>
        </w:rPr>
        <w:t>5</w:t>
      </w:r>
      <w:r w:rsidRPr="00D056A6">
        <w:rPr>
          <w:iCs/>
        </w:rPr>
        <w:t xml:space="preserve">. godine </w:t>
      </w:r>
      <w:r w:rsidR="001B0977">
        <w:rPr>
          <w:iCs/>
        </w:rPr>
        <w:t>donose</w:t>
      </w:r>
    </w:p>
    <w:p w14:paraId="0597FD27" w14:textId="77777777" w:rsidR="00B21059" w:rsidRDefault="00B21059" w:rsidP="00B21059">
      <w:pPr>
        <w:jc w:val="both"/>
      </w:pPr>
    </w:p>
    <w:p w14:paraId="32D76F8D" w14:textId="77777777" w:rsidR="00B21059" w:rsidRDefault="00B21059" w:rsidP="00B21059">
      <w:pPr>
        <w:jc w:val="both"/>
      </w:pPr>
    </w:p>
    <w:p w14:paraId="0DDF3869" w14:textId="77777777" w:rsidR="00B21059" w:rsidRDefault="00B21059" w:rsidP="00B21059">
      <w:pPr>
        <w:jc w:val="both"/>
      </w:pPr>
    </w:p>
    <w:p w14:paraId="4783D2DC" w14:textId="4F95DE42" w:rsidR="00B21059" w:rsidRDefault="00B21059" w:rsidP="00B21059">
      <w:pPr>
        <w:jc w:val="center"/>
        <w:rPr>
          <w:b/>
        </w:rPr>
      </w:pPr>
      <w:r>
        <w:rPr>
          <w:b/>
        </w:rPr>
        <w:t>O</w:t>
      </w:r>
      <w:r w:rsidR="009E0CF1">
        <w:rPr>
          <w:b/>
        </w:rPr>
        <w:t xml:space="preserve"> </w:t>
      </w:r>
      <w:r>
        <w:rPr>
          <w:b/>
        </w:rPr>
        <w:t>D</w:t>
      </w:r>
      <w:r w:rsidR="009E0CF1">
        <w:rPr>
          <w:b/>
        </w:rPr>
        <w:t xml:space="preserve"> </w:t>
      </w:r>
      <w:r>
        <w:rPr>
          <w:b/>
        </w:rPr>
        <w:t>L</w:t>
      </w:r>
      <w:r w:rsidR="009E0CF1">
        <w:rPr>
          <w:b/>
        </w:rPr>
        <w:t xml:space="preserve"> </w:t>
      </w:r>
      <w:r>
        <w:rPr>
          <w:b/>
        </w:rPr>
        <w:t>U</w:t>
      </w:r>
      <w:r w:rsidR="009E0CF1">
        <w:rPr>
          <w:b/>
        </w:rPr>
        <w:t xml:space="preserve"> </w:t>
      </w:r>
      <w:r>
        <w:rPr>
          <w:b/>
        </w:rPr>
        <w:t>K</w:t>
      </w:r>
      <w:r w:rsidR="009E0CF1">
        <w:rPr>
          <w:b/>
        </w:rPr>
        <w:t xml:space="preserve"> </w:t>
      </w:r>
      <w:r>
        <w:rPr>
          <w:b/>
        </w:rPr>
        <w:t>U</w:t>
      </w:r>
    </w:p>
    <w:p w14:paraId="273D1D09" w14:textId="77777777" w:rsidR="00B21059" w:rsidRDefault="00B21059" w:rsidP="00B21059">
      <w:pPr>
        <w:jc w:val="center"/>
        <w:rPr>
          <w:b/>
        </w:rPr>
      </w:pPr>
      <w:r>
        <w:rPr>
          <w:b/>
        </w:rPr>
        <w:t>o izboru Mandatnog povjerenstva</w:t>
      </w:r>
    </w:p>
    <w:p w14:paraId="6E8FB750" w14:textId="77777777" w:rsidR="00B21059" w:rsidRDefault="00B21059" w:rsidP="00B21059">
      <w:pPr>
        <w:rPr>
          <w:b/>
          <w:i/>
        </w:rPr>
      </w:pPr>
    </w:p>
    <w:p w14:paraId="1A785820" w14:textId="77777777" w:rsidR="00B21059" w:rsidRPr="00B21059" w:rsidRDefault="00B21059" w:rsidP="00B21059">
      <w:pPr>
        <w:jc w:val="center"/>
        <w:rPr>
          <w:b/>
          <w:iCs/>
        </w:rPr>
      </w:pPr>
      <w:r w:rsidRPr="00B21059">
        <w:rPr>
          <w:b/>
          <w:iCs/>
        </w:rPr>
        <w:t>I</w:t>
      </w:r>
    </w:p>
    <w:p w14:paraId="15D97202" w14:textId="77777777" w:rsidR="00B21059" w:rsidRPr="00B21059" w:rsidRDefault="00B21059" w:rsidP="00B21059">
      <w:pPr>
        <w:rPr>
          <w:iCs/>
        </w:rPr>
      </w:pPr>
      <w:r w:rsidRPr="00B21059">
        <w:rPr>
          <w:iCs/>
        </w:rPr>
        <w:t>U Mandatno povjerenstvo biraju  se:</w:t>
      </w:r>
    </w:p>
    <w:p w14:paraId="51F77AE9" w14:textId="77777777" w:rsidR="00B21059" w:rsidRPr="00B21059" w:rsidRDefault="00B21059" w:rsidP="00B21059">
      <w:pPr>
        <w:jc w:val="both"/>
        <w:rPr>
          <w:iCs/>
        </w:rPr>
      </w:pPr>
    </w:p>
    <w:p w14:paraId="1E3321BA" w14:textId="71370EF4" w:rsidR="00B21059" w:rsidRPr="00B21059" w:rsidRDefault="00B21059" w:rsidP="00B21059">
      <w:pPr>
        <w:jc w:val="both"/>
        <w:rPr>
          <w:iCs/>
        </w:rPr>
      </w:pPr>
      <w:r w:rsidRPr="00B21059">
        <w:rPr>
          <w:iCs/>
        </w:rPr>
        <w:tab/>
        <w:t xml:space="preserve">1. </w:t>
      </w:r>
      <w:r w:rsidR="00EF325E">
        <w:rPr>
          <w:iCs/>
        </w:rPr>
        <w:t xml:space="preserve">Krunoslav Paun </w:t>
      </w:r>
      <w:r w:rsidRPr="00B21059">
        <w:rPr>
          <w:iCs/>
        </w:rPr>
        <w:t xml:space="preserve"> – za predsjednika</w:t>
      </w:r>
    </w:p>
    <w:p w14:paraId="2AA19152" w14:textId="223D6611" w:rsidR="00B21059" w:rsidRPr="00B21059" w:rsidRDefault="00B21059" w:rsidP="00B21059">
      <w:pPr>
        <w:jc w:val="both"/>
        <w:rPr>
          <w:iCs/>
        </w:rPr>
      </w:pPr>
      <w:r w:rsidRPr="00B21059">
        <w:rPr>
          <w:iCs/>
        </w:rPr>
        <w:tab/>
        <w:t>2.</w:t>
      </w:r>
      <w:r w:rsidR="001B0977">
        <w:rPr>
          <w:iCs/>
        </w:rPr>
        <w:t xml:space="preserve"> </w:t>
      </w:r>
      <w:r w:rsidR="00EF325E">
        <w:rPr>
          <w:iCs/>
        </w:rPr>
        <w:t xml:space="preserve">Helena Vučković </w:t>
      </w:r>
      <w:r w:rsidRPr="00B21059">
        <w:rPr>
          <w:iCs/>
        </w:rPr>
        <w:t>– za član</w:t>
      </w:r>
      <w:r>
        <w:rPr>
          <w:iCs/>
        </w:rPr>
        <w:t>icu</w:t>
      </w:r>
    </w:p>
    <w:p w14:paraId="1350CBD6" w14:textId="398A9B17" w:rsidR="00B21059" w:rsidRPr="00B21059" w:rsidRDefault="00B21059" w:rsidP="00B21059">
      <w:pPr>
        <w:jc w:val="both"/>
        <w:rPr>
          <w:iCs/>
        </w:rPr>
      </w:pPr>
      <w:r w:rsidRPr="00B21059">
        <w:rPr>
          <w:iCs/>
        </w:rPr>
        <w:tab/>
        <w:t>3.</w:t>
      </w:r>
      <w:r w:rsidR="001B0977">
        <w:rPr>
          <w:iCs/>
        </w:rPr>
        <w:t xml:space="preserve"> </w:t>
      </w:r>
      <w:r w:rsidR="00EF325E">
        <w:rPr>
          <w:iCs/>
        </w:rPr>
        <w:t xml:space="preserve">Bernarda </w:t>
      </w:r>
      <w:proofErr w:type="spellStart"/>
      <w:r w:rsidR="00EF325E">
        <w:rPr>
          <w:iCs/>
        </w:rPr>
        <w:t>Zrnanović</w:t>
      </w:r>
      <w:proofErr w:type="spellEnd"/>
      <w:r w:rsidR="00EF325E">
        <w:rPr>
          <w:iCs/>
        </w:rPr>
        <w:t xml:space="preserve"> </w:t>
      </w:r>
      <w:r w:rsidRPr="00B21059">
        <w:rPr>
          <w:iCs/>
        </w:rPr>
        <w:t>– za član</w:t>
      </w:r>
      <w:r>
        <w:rPr>
          <w:iCs/>
        </w:rPr>
        <w:t>icu</w:t>
      </w:r>
    </w:p>
    <w:p w14:paraId="13A6277F" w14:textId="77777777" w:rsidR="00D056A6" w:rsidRPr="00D056A6" w:rsidRDefault="00D056A6" w:rsidP="00D056A6">
      <w:pPr>
        <w:jc w:val="both"/>
        <w:rPr>
          <w:iCs/>
        </w:rPr>
      </w:pPr>
    </w:p>
    <w:p w14:paraId="41C56128" w14:textId="77777777" w:rsidR="00D056A6" w:rsidRPr="00D056A6" w:rsidRDefault="00D056A6" w:rsidP="00D056A6">
      <w:pPr>
        <w:ind w:left="709"/>
        <w:jc w:val="both"/>
        <w:rPr>
          <w:iCs/>
        </w:rPr>
      </w:pPr>
    </w:p>
    <w:p w14:paraId="14EBD0EA" w14:textId="77777777" w:rsidR="00D056A6" w:rsidRPr="00D056A6" w:rsidRDefault="00D056A6" w:rsidP="00D056A6">
      <w:pPr>
        <w:jc w:val="center"/>
        <w:rPr>
          <w:b/>
          <w:bCs/>
          <w:iCs/>
        </w:rPr>
      </w:pPr>
      <w:r w:rsidRPr="00D056A6">
        <w:rPr>
          <w:b/>
          <w:bCs/>
          <w:iCs/>
        </w:rPr>
        <w:t>II</w:t>
      </w:r>
    </w:p>
    <w:p w14:paraId="470E98D1" w14:textId="3078D45F" w:rsidR="00D056A6" w:rsidRPr="00D056A6" w:rsidRDefault="00D056A6" w:rsidP="00D056A6">
      <w:pPr>
        <w:jc w:val="both"/>
        <w:rPr>
          <w:iCs/>
        </w:rPr>
      </w:pPr>
      <w:r w:rsidRPr="00D056A6">
        <w:rPr>
          <w:iCs/>
        </w:rPr>
        <w:t xml:space="preserve">Ova Odluka stupa na snagu </w:t>
      </w:r>
      <w:r w:rsidR="00D9515D">
        <w:rPr>
          <w:iCs/>
        </w:rPr>
        <w:t>danom donošenja</w:t>
      </w:r>
      <w:r w:rsidRPr="00D056A6">
        <w:rPr>
          <w:iCs/>
        </w:rPr>
        <w:t>, a objavit će se u „Službenom vjesniku Brodsko-posavske županije“.</w:t>
      </w:r>
    </w:p>
    <w:p w14:paraId="53BD8655" w14:textId="28D7507C" w:rsidR="0053492B" w:rsidRPr="0053492B" w:rsidRDefault="0053492B" w:rsidP="0053492B">
      <w:pPr>
        <w:ind w:left="142" w:firstLine="708"/>
        <w:jc w:val="both"/>
        <w:rPr>
          <w:iCs/>
        </w:rPr>
      </w:pPr>
    </w:p>
    <w:p w14:paraId="67376436" w14:textId="7AE6E697" w:rsidR="0053492B" w:rsidRPr="0053492B" w:rsidRDefault="0053492B" w:rsidP="0053492B">
      <w:pPr>
        <w:jc w:val="center"/>
        <w:rPr>
          <w:b/>
          <w:bCs/>
          <w:iCs/>
        </w:rPr>
      </w:pPr>
      <w:r w:rsidRPr="0053492B">
        <w:rPr>
          <w:b/>
          <w:bCs/>
          <w:iCs/>
        </w:rPr>
        <w:t>OPĆINSKO VIJEĆE</w:t>
      </w:r>
    </w:p>
    <w:p w14:paraId="07292698" w14:textId="5F5218A1" w:rsidR="0053492B" w:rsidRPr="0053492B" w:rsidRDefault="0053492B" w:rsidP="0053492B">
      <w:pPr>
        <w:ind w:left="142"/>
        <w:jc w:val="center"/>
        <w:rPr>
          <w:b/>
          <w:bCs/>
          <w:iCs/>
        </w:rPr>
      </w:pPr>
      <w:r w:rsidRPr="0053492B">
        <w:rPr>
          <w:b/>
          <w:bCs/>
          <w:iCs/>
        </w:rPr>
        <w:t>OPĆINE DONJI ANDRIJEVCI</w:t>
      </w:r>
    </w:p>
    <w:p w14:paraId="6B87C548" w14:textId="2D9F2AED" w:rsid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4E3E9E10" w14:textId="77777777" w:rsidR="0053492B" w:rsidRP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1E4A3B3E" w14:textId="0620A679" w:rsidR="0053492B" w:rsidRPr="0053492B" w:rsidRDefault="0053492B" w:rsidP="0053492B">
      <w:pPr>
        <w:ind w:left="6237"/>
        <w:jc w:val="both"/>
        <w:rPr>
          <w:b/>
          <w:bCs/>
          <w:iCs/>
        </w:rPr>
      </w:pPr>
      <w:r w:rsidRPr="0053492B">
        <w:rPr>
          <w:b/>
          <w:bCs/>
          <w:iCs/>
        </w:rPr>
        <w:t>PRED</w:t>
      </w:r>
      <w:r>
        <w:rPr>
          <w:b/>
          <w:bCs/>
          <w:iCs/>
        </w:rPr>
        <w:t>S</w:t>
      </w:r>
      <w:r w:rsidRPr="0053492B">
        <w:rPr>
          <w:b/>
          <w:bCs/>
          <w:iCs/>
        </w:rPr>
        <w:t>JEDNIK</w:t>
      </w:r>
    </w:p>
    <w:p w14:paraId="38D7AC55" w14:textId="77777777" w:rsidR="0053492B" w:rsidRPr="0053492B" w:rsidRDefault="0053492B" w:rsidP="0053492B">
      <w:pPr>
        <w:ind w:left="6237"/>
        <w:jc w:val="both"/>
        <w:rPr>
          <w:iCs/>
        </w:rPr>
      </w:pPr>
    </w:p>
    <w:p w14:paraId="64A94725" w14:textId="4D18893C" w:rsidR="0053492B" w:rsidRPr="0053492B" w:rsidRDefault="0053492B" w:rsidP="0053492B">
      <w:pPr>
        <w:ind w:left="6237"/>
        <w:jc w:val="both"/>
        <w:rPr>
          <w:iCs/>
        </w:rPr>
      </w:pPr>
      <w:r w:rsidRPr="0053492B">
        <w:rPr>
          <w:iCs/>
        </w:rPr>
        <w:t xml:space="preserve">Marin </w:t>
      </w:r>
      <w:proofErr w:type="spellStart"/>
      <w:r w:rsidRPr="0053492B">
        <w:rPr>
          <w:iCs/>
        </w:rPr>
        <w:t>Degmečić</w:t>
      </w:r>
      <w:proofErr w:type="spellEnd"/>
    </w:p>
    <w:p w14:paraId="4155AED8" w14:textId="0F216B77" w:rsidR="0053492B" w:rsidRPr="0053492B" w:rsidRDefault="0053492B" w:rsidP="0053492B">
      <w:pPr>
        <w:ind w:left="142" w:firstLine="708"/>
        <w:jc w:val="both"/>
        <w:rPr>
          <w:iCs/>
        </w:rPr>
      </w:pPr>
    </w:p>
    <w:p w14:paraId="4043F90C" w14:textId="77777777" w:rsidR="0053492B" w:rsidRDefault="0053492B" w:rsidP="0053492B">
      <w:pPr>
        <w:jc w:val="both"/>
        <w:rPr>
          <w:iCs/>
        </w:rPr>
      </w:pPr>
    </w:p>
    <w:p w14:paraId="1024634A" w14:textId="28D4A5F1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KLASA:</w:t>
      </w:r>
      <w:r>
        <w:rPr>
          <w:iCs/>
        </w:rPr>
        <w:t xml:space="preserve"> </w:t>
      </w:r>
      <w:r w:rsidR="00EF325E">
        <w:rPr>
          <w:iCs/>
        </w:rPr>
        <w:t>024-01/25-01/9</w:t>
      </w:r>
    </w:p>
    <w:p w14:paraId="27F4BF30" w14:textId="00EEC9F9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URBROJ: </w:t>
      </w:r>
      <w:r w:rsidR="001B0977">
        <w:rPr>
          <w:iCs/>
        </w:rPr>
        <w:t>2178-4-25-</w:t>
      </w:r>
      <w:r w:rsidR="00EF325E">
        <w:rPr>
          <w:iCs/>
        </w:rPr>
        <w:t>1</w:t>
      </w:r>
    </w:p>
    <w:p w14:paraId="63696CD8" w14:textId="200280BE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Donji Andrijevci, </w:t>
      </w:r>
      <w:r w:rsidR="001B0977">
        <w:rPr>
          <w:iCs/>
        </w:rPr>
        <w:t>1</w:t>
      </w:r>
      <w:r w:rsidR="00EF325E">
        <w:rPr>
          <w:iCs/>
        </w:rPr>
        <w:t>1</w:t>
      </w:r>
      <w:r w:rsidR="001B0977">
        <w:rPr>
          <w:iCs/>
        </w:rPr>
        <w:t>.6.2025.</w:t>
      </w:r>
    </w:p>
    <w:p w14:paraId="15110B68" w14:textId="49EF6388" w:rsidR="0053492B" w:rsidRPr="0053492B" w:rsidRDefault="0053492B" w:rsidP="0053492B">
      <w:pPr>
        <w:ind w:left="142" w:firstLine="708"/>
        <w:jc w:val="both"/>
        <w:rPr>
          <w:iCs/>
        </w:rPr>
      </w:pPr>
    </w:p>
    <w:p w14:paraId="521CFB27" w14:textId="77777777" w:rsidR="0053492B" w:rsidRDefault="0053492B" w:rsidP="0053492B">
      <w:pPr>
        <w:jc w:val="both"/>
        <w:rPr>
          <w:iCs/>
        </w:rPr>
      </w:pPr>
    </w:p>
    <w:p w14:paraId="0419696A" w14:textId="77777777" w:rsidR="0053492B" w:rsidRDefault="0053492B" w:rsidP="0053492B">
      <w:pPr>
        <w:jc w:val="both"/>
        <w:rPr>
          <w:iCs/>
        </w:rPr>
      </w:pPr>
    </w:p>
    <w:p w14:paraId="7FCA2E92" w14:textId="1CE61F0F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DOSTAVIT</w:t>
      </w:r>
      <w:r>
        <w:rPr>
          <w:iCs/>
        </w:rPr>
        <w:t>I</w:t>
      </w:r>
      <w:r w:rsidRPr="0053492B">
        <w:rPr>
          <w:iCs/>
        </w:rPr>
        <w:t>:</w:t>
      </w:r>
    </w:p>
    <w:p w14:paraId="442CA6C1" w14:textId="000618D4" w:rsidR="0053492B" w:rsidRPr="0053492B" w:rsidRDefault="0053492B" w:rsidP="0053492B">
      <w:pPr>
        <w:ind w:left="142" w:firstLine="708"/>
        <w:jc w:val="both"/>
        <w:rPr>
          <w:iCs/>
        </w:rPr>
      </w:pPr>
    </w:p>
    <w:p w14:paraId="04F320E9" w14:textId="0A836ABB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Službeni vjesnik Brodsko – posavske županije</w:t>
      </w:r>
    </w:p>
    <w:p w14:paraId="6EA23D35" w14:textId="3F69863E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Uredniku Internet stranice Općine Donji Andr</w:t>
      </w:r>
      <w:r w:rsidR="001B0977">
        <w:rPr>
          <w:iCs/>
        </w:rPr>
        <w:t>i</w:t>
      </w:r>
      <w:r w:rsidRPr="0053492B">
        <w:rPr>
          <w:iCs/>
        </w:rPr>
        <w:t>jevci</w:t>
      </w:r>
    </w:p>
    <w:p w14:paraId="5BD388AA" w14:textId="6F6716D1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Dosje zapisnika</w:t>
      </w:r>
    </w:p>
    <w:p w14:paraId="5ED13758" w14:textId="62B01643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Pismohrana, ovdje</w:t>
      </w:r>
    </w:p>
    <w:p w14:paraId="4618E1A4" w14:textId="77777777" w:rsidR="0053492B" w:rsidRDefault="0053492B" w:rsidP="0053492B">
      <w:pPr>
        <w:jc w:val="both"/>
      </w:pPr>
    </w:p>
    <w:p w14:paraId="27DAF39B" w14:textId="77777777" w:rsidR="002B2D91" w:rsidRDefault="002B2D91"/>
    <w:sectPr w:rsidR="002B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8287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2B"/>
    <w:rsid w:val="000E4EF7"/>
    <w:rsid w:val="001B0977"/>
    <w:rsid w:val="00240AE2"/>
    <w:rsid w:val="002B2D91"/>
    <w:rsid w:val="004A2821"/>
    <w:rsid w:val="0053492B"/>
    <w:rsid w:val="009E0CF1"/>
    <w:rsid w:val="00B21059"/>
    <w:rsid w:val="00C86196"/>
    <w:rsid w:val="00CE233D"/>
    <w:rsid w:val="00D056A6"/>
    <w:rsid w:val="00D9515D"/>
    <w:rsid w:val="00E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586E"/>
  <w15:chartTrackingRefBased/>
  <w15:docId w15:val="{ADF1E391-4E35-4E63-A52C-29BC0FCC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4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9</cp:revision>
  <cp:lastPrinted>2025-06-12T11:54:00Z</cp:lastPrinted>
  <dcterms:created xsi:type="dcterms:W3CDTF">2021-06-08T13:59:00Z</dcterms:created>
  <dcterms:modified xsi:type="dcterms:W3CDTF">2025-06-12T11:54:00Z</dcterms:modified>
</cp:coreProperties>
</file>