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FDD49" w14:textId="77777777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20. stavka 4. Zakona o službenicima i namještenicima u lokalnoj i područnoj (regionalnoj) samoupravi (NN 86/08 , 61/11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i 4/18</w:t>
      </w:r>
      <w:r w:rsidR="00D67CE8">
        <w:rPr>
          <w:rFonts w:ascii="Times New Roman" w:eastAsia="Times New Roman" w:hAnsi="Times New Roman" w:cs="Times New Roman"/>
          <w:sz w:val="24"/>
          <w:szCs w:val="24"/>
          <w:lang w:eastAsia="hr-HR"/>
        </w:rPr>
        <w:t>, 112/19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Povjerenstvo za provedbu </w:t>
      </w:r>
      <w:r w:rsidR="00864B7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</w:t>
      </w:r>
    </w:p>
    <w:p w14:paraId="19F8FE15" w14:textId="77777777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3826D4" w14:textId="77777777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36332A" w14:textId="77777777" w:rsidR="00CF6AFA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 I S T U  </w:t>
      </w:r>
      <w:r w:rsidR="007710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K A N D I D A T A</w:t>
      </w:r>
    </w:p>
    <w:p w14:paraId="0B5582D1" w14:textId="77777777" w:rsid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884262" w14:textId="3B3DBFFE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prijavljenih za radno mjesto </w:t>
      </w:r>
      <w:r w:rsidR="0015079A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referent za komunalno gospodarstvo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Jedinstven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 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15079A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vrijeme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ispunjavaju 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 za intervju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86794F1" w14:textId="77777777" w:rsidR="000A7BDB" w:rsidRPr="00CF6AFA" w:rsidRDefault="000A7BDB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C98991" w14:textId="59455A29" w:rsidR="00987D09" w:rsidRPr="00987D09" w:rsidRDefault="0056564E" w:rsidP="00987D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Dolores Kelić</w:t>
      </w:r>
    </w:p>
    <w:p w14:paraId="3E1C1308" w14:textId="77777777" w:rsidR="00987D09" w:rsidRPr="0056564E" w:rsidRDefault="00987D09" w:rsidP="005656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12F3AB" w14:textId="36DC291D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Lista kandidata zaključena je s rednim brojem 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1AD830" w14:textId="77777777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E486F4" w14:textId="773CEFA8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provedbu </w:t>
      </w:r>
      <w:r w:rsidR="00864B7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putem web stranice i oglasne ploče 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Donji Andrijevci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, naveden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kinji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upućuje</w:t>
      </w:r>
    </w:p>
    <w:p w14:paraId="2A19E621" w14:textId="77777777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9E4F43" w14:textId="77777777" w:rsidR="00CF6AFA" w:rsidRPr="00CF6AFA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P O Z I V</w:t>
      </w:r>
    </w:p>
    <w:p w14:paraId="5A539DEC" w14:textId="77777777" w:rsidR="00CF6AFA" w:rsidRPr="00CF6AFA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DE45BE" w14:textId="77777777" w:rsidR="00CF6AFA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(intervju)</w:t>
      </w:r>
    </w:p>
    <w:p w14:paraId="6E267026" w14:textId="77777777" w:rsidR="00CF6AFA" w:rsidRDefault="00CF6AFA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A951BF" w14:textId="44295B15" w:rsidR="00CF5CC6" w:rsidRDefault="000A7BDB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 se</w:t>
      </w:r>
      <w:r w:rsidR="00CF6AF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r w:rsidR="00CF6AF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>s liste koj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prijavil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864B7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 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u Narodnim novinama 1</w:t>
      </w:r>
      <w:r w:rsidR="0015079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5079A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.2020. godine i 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na Oglasnoj ploči Hrvatskog zavoda za zapošljavanje</w:t>
      </w:r>
      <w:r w:rsidR="00DE30E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Područna služba Slavonski Brod  za prijem u službu na </w:t>
      </w:r>
      <w:r w:rsidR="0015079A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vrijeme na radno mjesto </w:t>
      </w:r>
      <w:r w:rsidR="0015079A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referent za komunalno gospodarstvo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Jedinstven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ispunil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 za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 na intervju, </w:t>
      </w:r>
      <w:r w:rsidR="00CF6AF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2C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dana </w:t>
      </w:r>
      <w:r w:rsidR="0056564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11.11.2020</w:t>
      </w:r>
      <w:r w:rsidRPr="00342C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 godine u 1</w:t>
      </w:r>
      <w:r w:rsidR="007D73F2" w:rsidRPr="00342C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</w:t>
      </w:r>
      <w:r w:rsidR="0056564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,00</w:t>
      </w:r>
      <w:r w:rsidRPr="00342C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sati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6AF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F6AF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1000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(intervju)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prostorije Općine Donji Andrijevci, Trg kralja Tomislava 5, 35214 Donji Andrijevci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1B1F49D" w14:textId="77777777" w:rsidR="00342C52" w:rsidRDefault="00342C52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01F7E9" w14:textId="6E749FA2" w:rsidR="00342C52" w:rsidRDefault="00342C52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Kandidatkinj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testiranja obavješten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suglasn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da se intervju održi u navedenom terminu.</w:t>
      </w:r>
    </w:p>
    <w:p w14:paraId="3D908D6C" w14:textId="77777777" w:rsidR="00CF5CC6" w:rsidRDefault="00CF5CC6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8E31A9" w14:textId="23B705B6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Razgovoru mo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gu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pristupiti samo kandidat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ispunjava formalne uvjete propisane </w:t>
      </w:r>
      <w:r w:rsidR="00987D0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natječajem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31420E7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3EDED0" w14:textId="0198106C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</w:t>
      </w:r>
      <w:r w:rsidR="0056564E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ponijeti sa sobom osobnu iskaznicu. Kandidati koji ne mogu dokazati identitet, te osobe za koje je utvrđeno da ne ispunjavaju formalne uvjete propisane </w:t>
      </w:r>
      <w:r w:rsidR="00987D0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natječajem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osobe za koje se utvrdi da nisu podnijele prijavu na oglas ne mogu pristupiti razgovoru (intervjuu).</w:t>
      </w:r>
    </w:p>
    <w:p w14:paraId="24F6A171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9C284C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razgovoru (intervjuu) smatra se da je povukao prijavu na oglas i više se ne smatra kandidatom.</w:t>
      </w:r>
    </w:p>
    <w:p w14:paraId="15C2A096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975E13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(intervju) provodi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provedbu </w:t>
      </w:r>
      <w:r w:rsidR="00864B7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razgovoru s kandidatima utvrđuje znanja, sposobnosti i vještine, interese, profesionalne ciljeve i motivaciju kandidata za rad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lokalnoj upravi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rezultate ostvarene u njihovu dosadašnjem radu.</w:t>
      </w:r>
    </w:p>
    <w:p w14:paraId="5800F8F6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5BCB16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razgovora (intervjua) vrednuju se bodovima od 0 do 10. Smatra se da je kandidat zadovoljio na intervjuu ako je dobio najmanje 5 bodova.</w:t>
      </w:r>
    </w:p>
    <w:p w14:paraId="348ADD0A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4E9E80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Nakon provedenog razgovora (intervjua),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utvrđuje rang-listu kandidata i sastavlja Izvješće o provedenom postupku, koje s rang-listom kandidata dostavlja 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pročelnici Jedinstvenog upravnog odjela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23747C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3886AD" w14:textId="77777777" w:rsid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Izabranom kandidatu dostavlja se obavijest o izboru, radi dostave uvjerenja o zdravstvenoj sposobnosti za obavljanje poslova radnog mjesta. Nakon dostave uvjerenja 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pročelnica Jedinstvenog upravnog odjela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rješenje o </w:t>
      </w:r>
      <w:r w:rsidR="00BA5D40">
        <w:rPr>
          <w:rFonts w:ascii="Times New Roman" w:eastAsia="Times New Roman" w:hAnsi="Times New Roman" w:cs="Times New Roman"/>
          <w:sz w:val="24"/>
          <w:szCs w:val="24"/>
          <w:lang w:eastAsia="hr-HR"/>
        </w:rPr>
        <w:t>prijmu u državnu službu.</w:t>
      </w:r>
    </w:p>
    <w:p w14:paraId="33935538" w14:textId="77777777" w:rsidR="00DE30E4" w:rsidRDefault="00DE30E4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390BED" w14:textId="77777777" w:rsidR="00CF6AFA" w:rsidRPr="00CF6AFA" w:rsidRDefault="00CF6AFA" w:rsidP="00BA0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8B60FC" w14:textId="77777777" w:rsidR="00CF5CC6" w:rsidRDefault="00CF5CC6" w:rsidP="00BA0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46DE1" w14:textId="77777777" w:rsidR="00CF5CC6" w:rsidRDefault="00CF5CC6" w:rsidP="00CF5CC6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POVJERENSTVA</w:t>
      </w:r>
    </w:p>
    <w:p w14:paraId="1DC80B69" w14:textId="77777777" w:rsidR="00CF5CC6" w:rsidRDefault="00CF5CC6" w:rsidP="00CF5CC6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1E6A773D" w14:textId="77777777" w:rsidR="00CF5CC6" w:rsidRPr="00CF6AFA" w:rsidRDefault="00CF5CC6" w:rsidP="00CF5CC6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Robert Matić, </w:t>
      </w:r>
      <w:r w:rsidR="007710A6">
        <w:rPr>
          <w:rFonts w:ascii="Times New Roman" w:hAnsi="Times New Roman" w:cs="Times New Roman"/>
          <w:sz w:val="24"/>
          <w:szCs w:val="24"/>
        </w:rPr>
        <w:t>spec.pub.admin.</w:t>
      </w:r>
    </w:p>
    <w:sectPr w:rsidR="00CF5CC6" w:rsidRPr="00CF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5732C"/>
    <w:multiLevelType w:val="hybridMultilevel"/>
    <w:tmpl w:val="CA2A2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DA"/>
    <w:rsid w:val="000A7BDB"/>
    <w:rsid w:val="0015079A"/>
    <w:rsid w:val="00342C52"/>
    <w:rsid w:val="0056564E"/>
    <w:rsid w:val="007710A6"/>
    <w:rsid w:val="007D73F2"/>
    <w:rsid w:val="00864B7E"/>
    <w:rsid w:val="00880FF4"/>
    <w:rsid w:val="00987D09"/>
    <w:rsid w:val="009B1562"/>
    <w:rsid w:val="009D1000"/>
    <w:rsid w:val="00BA04DA"/>
    <w:rsid w:val="00BA5D40"/>
    <w:rsid w:val="00C245B8"/>
    <w:rsid w:val="00CF5CC6"/>
    <w:rsid w:val="00CF6AFA"/>
    <w:rsid w:val="00D67CE8"/>
    <w:rsid w:val="00D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5C23"/>
  <w15:chartTrackingRefBased/>
  <w15:docId w15:val="{B4415DC6-348B-4D13-B24B-5BB5B50E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04D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8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Vesna_PC</dc:creator>
  <cp:keywords/>
  <dc:description/>
  <cp:lastModifiedBy>Donji Andrijevci</cp:lastModifiedBy>
  <cp:revision>23</cp:revision>
  <dcterms:created xsi:type="dcterms:W3CDTF">2019-10-10T12:45:00Z</dcterms:created>
  <dcterms:modified xsi:type="dcterms:W3CDTF">2020-11-05T11:07:00Z</dcterms:modified>
</cp:coreProperties>
</file>