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13E7" w14:textId="491BA962"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Na temelju članka 20. stavka 4. Zakona o službenicima i namještenicima u lokalnoj i područnoj (regionalnoj) samoupravi (NN 86/08 , 61/11 i 4/18), Povjerenstvo za provedbu </w:t>
      </w:r>
      <w:r w:rsidRPr="00322F57">
        <w:rPr>
          <w:rFonts w:ascii="Times New Roman" w:eastAsia="Times New Roman" w:hAnsi="Times New Roman" w:cs="Times New Roman"/>
          <w:sz w:val="24"/>
          <w:szCs w:val="24"/>
          <w:lang w:eastAsia="hr-HR"/>
        </w:rPr>
        <w:t>javnog natječaja</w:t>
      </w:r>
      <w:r w:rsidRPr="00322F57">
        <w:rPr>
          <w:rFonts w:ascii="Times New Roman" w:eastAsia="Times New Roman" w:hAnsi="Times New Roman" w:cs="Times New Roman"/>
          <w:sz w:val="24"/>
          <w:szCs w:val="24"/>
          <w:lang w:eastAsia="hr-HR"/>
        </w:rPr>
        <w:t xml:space="preserve"> utvrđuje</w:t>
      </w:r>
    </w:p>
    <w:p w14:paraId="54F037BA" w14:textId="77777777"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p>
    <w:p w14:paraId="1E96BEAD" w14:textId="77777777" w:rsidR="0085147B" w:rsidRPr="00322F57" w:rsidRDefault="0085147B" w:rsidP="0085147B">
      <w:pPr>
        <w:spacing w:after="0" w:line="240" w:lineRule="auto"/>
        <w:jc w:val="center"/>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L I S T U   K A N D I D A T A</w:t>
      </w:r>
    </w:p>
    <w:p w14:paraId="364D84A3" w14:textId="77777777" w:rsidR="00A90C22" w:rsidRPr="00322F57" w:rsidRDefault="00A90C22" w:rsidP="0085147B">
      <w:pPr>
        <w:spacing w:after="0" w:line="240" w:lineRule="auto"/>
        <w:rPr>
          <w:rFonts w:ascii="Times New Roman" w:eastAsia="Times New Roman" w:hAnsi="Times New Roman" w:cs="Times New Roman"/>
          <w:b/>
          <w:bCs/>
          <w:sz w:val="24"/>
          <w:szCs w:val="24"/>
          <w:lang w:eastAsia="hr-HR"/>
        </w:rPr>
      </w:pPr>
    </w:p>
    <w:p w14:paraId="468E59E5" w14:textId="315A6D3E"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p>
    <w:p w14:paraId="751DB2CB" w14:textId="5D0BADC3"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koji su podnijeli pravovremene i uredne prijave na natječaj za prijam </w:t>
      </w:r>
      <w:r w:rsidR="00F96B88" w:rsidRPr="00322F57">
        <w:rPr>
          <w:rFonts w:ascii="Times New Roman" w:eastAsia="Times New Roman" w:hAnsi="Times New Roman" w:cs="Times New Roman"/>
          <w:sz w:val="24"/>
          <w:szCs w:val="24"/>
          <w:lang w:eastAsia="hr-HR"/>
        </w:rPr>
        <w:t>u službu na neodređeno vrijeme</w:t>
      </w:r>
      <w:r w:rsidRPr="00322F57">
        <w:rPr>
          <w:rFonts w:ascii="Times New Roman" w:eastAsia="Times New Roman" w:hAnsi="Times New Roman" w:cs="Times New Roman"/>
          <w:sz w:val="24"/>
          <w:szCs w:val="24"/>
          <w:lang w:eastAsia="hr-HR"/>
        </w:rPr>
        <w:t xml:space="preserve"> </w:t>
      </w:r>
      <w:r w:rsidR="00A90C22" w:rsidRPr="00322F57">
        <w:rPr>
          <w:rFonts w:ascii="Times New Roman" w:eastAsia="Times New Roman" w:hAnsi="Times New Roman" w:cs="Times New Roman"/>
          <w:sz w:val="24"/>
          <w:szCs w:val="24"/>
          <w:lang w:eastAsia="hr-HR"/>
        </w:rPr>
        <w:t xml:space="preserve">u Jedinstveni upravni odjel Općine Donji Andrijevci </w:t>
      </w:r>
      <w:r w:rsidR="00380BCA" w:rsidRPr="00322F57">
        <w:rPr>
          <w:rFonts w:ascii="Times New Roman" w:eastAsia="Times New Roman" w:hAnsi="Times New Roman" w:cs="Times New Roman"/>
          <w:sz w:val="24"/>
          <w:szCs w:val="24"/>
          <w:lang w:eastAsia="hr-HR"/>
        </w:rPr>
        <w:t>, na radno mjesto – referent za komunalno gospodarstvo – 1 izvršitelj/</w:t>
      </w:r>
      <w:proofErr w:type="spellStart"/>
      <w:r w:rsidR="00380BCA" w:rsidRPr="00322F57">
        <w:rPr>
          <w:rFonts w:ascii="Times New Roman" w:eastAsia="Times New Roman" w:hAnsi="Times New Roman" w:cs="Times New Roman"/>
          <w:sz w:val="24"/>
          <w:szCs w:val="24"/>
          <w:lang w:eastAsia="hr-HR"/>
        </w:rPr>
        <w:t>ica</w:t>
      </w:r>
      <w:proofErr w:type="spellEnd"/>
      <w:r w:rsidR="00380BCA" w:rsidRPr="00322F57">
        <w:rPr>
          <w:rFonts w:ascii="Times New Roman" w:eastAsia="Times New Roman" w:hAnsi="Times New Roman" w:cs="Times New Roman"/>
          <w:sz w:val="24"/>
          <w:szCs w:val="24"/>
          <w:lang w:eastAsia="hr-HR"/>
        </w:rPr>
        <w:t xml:space="preserve"> </w:t>
      </w:r>
      <w:r w:rsidRPr="00322F57">
        <w:rPr>
          <w:rFonts w:ascii="Times New Roman" w:eastAsia="Times New Roman" w:hAnsi="Times New Roman" w:cs="Times New Roman"/>
          <w:sz w:val="24"/>
          <w:szCs w:val="24"/>
          <w:lang w:eastAsia="hr-HR"/>
        </w:rPr>
        <w:t xml:space="preserve">objavljenog u Narodnim novinama br. </w:t>
      </w:r>
      <w:r w:rsidR="00380BCA" w:rsidRPr="00322F57">
        <w:rPr>
          <w:rFonts w:ascii="Times New Roman" w:eastAsia="Times New Roman" w:hAnsi="Times New Roman" w:cs="Times New Roman"/>
          <w:sz w:val="24"/>
          <w:szCs w:val="24"/>
          <w:lang w:eastAsia="hr-HR"/>
        </w:rPr>
        <w:t>111</w:t>
      </w:r>
      <w:r w:rsidRPr="00322F57">
        <w:rPr>
          <w:rFonts w:ascii="Times New Roman" w:eastAsia="Times New Roman" w:hAnsi="Times New Roman" w:cs="Times New Roman"/>
          <w:sz w:val="24"/>
          <w:szCs w:val="24"/>
          <w:lang w:eastAsia="hr-HR"/>
        </w:rPr>
        <w:t xml:space="preserve">/2020 </w:t>
      </w:r>
      <w:r w:rsidR="00D1062C" w:rsidRPr="00322F57">
        <w:rPr>
          <w:rFonts w:ascii="Times New Roman" w:eastAsia="Times New Roman" w:hAnsi="Times New Roman" w:cs="Times New Roman"/>
          <w:sz w:val="24"/>
          <w:szCs w:val="24"/>
          <w:lang w:eastAsia="hr-HR"/>
        </w:rPr>
        <w:t xml:space="preserve">od 14.10.2020. godine </w:t>
      </w:r>
      <w:r w:rsidRPr="00322F57">
        <w:rPr>
          <w:rFonts w:ascii="Times New Roman" w:eastAsia="Times New Roman" w:hAnsi="Times New Roman" w:cs="Times New Roman"/>
          <w:sz w:val="24"/>
          <w:szCs w:val="24"/>
          <w:lang w:eastAsia="hr-HR"/>
        </w:rPr>
        <w:t>(oglasni dio):</w:t>
      </w:r>
    </w:p>
    <w:p w14:paraId="01A71A9B" w14:textId="02B452E7"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p>
    <w:p w14:paraId="5ADD09EF" w14:textId="5192E677" w:rsidR="00F05F32"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Marija </w:t>
      </w:r>
      <w:proofErr w:type="spellStart"/>
      <w:r w:rsidRPr="00322F57">
        <w:rPr>
          <w:rFonts w:ascii="Times New Roman" w:eastAsia="Times New Roman" w:hAnsi="Times New Roman" w:cs="Times New Roman"/>
          <w:sz w:val="24"/>
          <w:szCs w:val="24"/>
          <w:lang w:eastAsia="hr-HR"/>
        </w:rPr>
        <w:t>Štengl</w:t>
      </w:r>
      <w:proofErr w:type="spellEnd"/>
    </w:p>
    <w:p w14:paraId="6F62E380" w14:textId="692D31B5" w:rsidR="00AB726F"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Andrea </w:t>
      </w:r>
      <w:proofErr w:type="spellStart"/>
      <w:r w:rsidRPr="00322F57">
        <w:rPr>
          <w:rFonts w:ascii="Times New Roman" w:eastAsia="Times New Roman" w:hAnsi="Times New Roman" w:cs="Times New Roman"/>
          <w:sz w:val="24"/>
          <w:szCs w:val="24"/>
          <w:lang w:eastAsia="hr-HR"/>
        </w:rPr>
        <w:t>Mataić</w:t>
      </w:r>
      <w:proofErr w:type="spellEnd"/>
    </w:p>
    <w:p w14:paraId="15A3A68E" w14:textId="593F8389" w:rsidR="00AB726F"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Dolores </w:t>
      </w:r>
      <w:proofErr w:type="spellStart"/>
      <w:r w:rsidRPr="00322F57">
        <w:rPr>
          <w:rFonts w:ascii="Times New Roman" w:eastAsia="Times New Roman" w:hAnsi="Times New Roman" w:cs="Times New Roman"/>
          <w:sz w:val="24"/>
          <w:szCs w:val="24"/>
          <w:lang w:eastAsia="hr-HR"/>
        </w:rPr>
        <w:t>Kelić</w:t>
      </w:r>
      <w:proofErr w:type="spellEnd"/>
    </w:p>
    <w:p w14:paraId="5B8F183A" w14:textId="7CD9A02A" w:rsidR="00AB726F"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Matej Maras</w:t>
      </w:r>
    </w:p>
    <w:p w14:paraId="43E25967" w14:textId="49850DF3" w:rsidR="0096146D"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Ivona Barišić</w:t>
      </w:r>
    </w:p>
    <w:p w14:paraId="1074FD32" w14:textId="4247D954" w:rsidR="0096146D"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Marija Divić</w:t>
      </w:r>
    </w:p>
    <w:p w14:paraId="59694BF2" w14:textId="76C8BFAF" w:rsidR="0096146D" w:rsidRPr="00322F57" w:rsidRDefault="0096146D"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Valentina </w:t>
      </w:r>
      <w:proofErr w:type="spellStart"/>
      <w:r w:rsidRPr="00322F57">
        <w:rPr>
          <w:rFonts w:ascii="Times New Roman" w:eastAsia="Times New Roman" w:hAnsi="Times New Roman" w:cs="Times New Roman"/>
          <w:sz w:val="24"/>
          <w:szCs w:val="24"/>
          <w:lang w:eastAsia="hr-HR"/>
        </w:rPr>
        <w:t>Peršić</w:t>
      </w:r>
      <w:proofErr w:type="spellEnd"/>
    </w:p>
    <w:p w14:paraId="0E6E8CD2" w14:textId="2415EC21" w:rsidR="008F20AC" w:rsidRPr="00322F57" w:rsidRDefault="008F20AC" w:rsidP="00A90C22">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Tatjana </w:t>
      </w:r>
      <w:proofErr w:type="spellStart"/>
      <w:r w:rsidRPr="00322F57">
        <w:rPr>
          <w:rFonts w:ascii="Times New Roman" w:eastAsia="Times New Roman" w:hAnsi="Times New Roman" w:cs="Times New Roman"/>
          <w:sz w:val="24"/>
          <w:szCs w:val="24"/>
          <w:lang w:eastAsia="hr-HR"/>
        </w:rPr>
        <w:t>Štangret</w:t>
      </w:r>
      <w:proofErr w:type="spellEnd"/>
    </w:p>
    <w:p w14:paraId="62C11D73" w14:textId="77777777" w:rsidR="0085147B" w:rsidRPr="00322F57" w:rsidRDefault="0085147B" w:rsidP="0085147B">
      <w:pPr>
        <w:pStyle w:val="Odlomakpopisa"/>
        <w:spacing w:after="0" w:line="240" w:lineRule="auto"/>
        <w:jc w:val="both"/>
        <w:rPr>
          <w:rFonts w:ascii="Times New Roman" w:eastAsia="Times New Roman" w:hAnsi="Times New Roman" w:cs="Times New Roman"/>
          <w:sz w:val="24"/>
          <w:szCs w:val="24"/>
          <w:lang w:eastAsia="hr-HR"/>
        </w:rPr>
      </w:pPr>
    </w:p>
    <w:p w14:paraId="11761997" w14:textId="6429F489"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Lista kandidata (po redoslijedu zaprimanja prijava) zaključena je s rednim brojem </w:t>
      </w:r>
      <w:r w:rsidRPr="00322F57">
        <w:rPr>
          <w:rFonts w:ascii="Times New Roman" w:eastAsia="Times New Roman" w:hAnsi="Times New Roman" w:cs="Times New Roman"/>
          <w:sz w:val="24"/>
          <w:szCs w:val="24"/>
          <w:lang w:eastAsia="hr-HR"/>
        </w:rPr>
        <w:t>8</w:t>
      </w:r>
      <w:r w:rsidRPr="00322F57">
        <w:rPr>
          <w:rFonts w:ascii="Times New Roman" w:eastAsia="Times New Roman" w:hAnsi="Times New Roman" w:cs="Times New Roman"/>
          <w:sz w:val="24"/>
          <w:szCs w:val="24"/>
          <w:lang w:eastAsia="hr-HR"/>
        </w:rPr>
        <w:t>.</w:t>
      </w:r>
    </w:p>
    <w:p w14:paraId="7AC0728C" w14:textId="77777777" w:rsidR="0085147B" w:rsidRPr="00322F57" w:rsidRDefault="0085147B" w:rsidP="0085147B">
      <w:pPr>
        <w:pStyle w:val="Odlomakpopisa"/>
        <w:spacing w:after="0" w:line="240" w:lineRule="auto"/>
        <w:jc w:val="both"/>
        <w:rPr>
          <w:rFonts w:ascii="Times New Roman" w:eastAsia="Times New Roman" w:hAnsi="Times New Roman" w:cs="Times New Roman"/>
          <w:sz w:val="24"/>
          <w:szCs w:val="24"/>
          <w:lang w:eastAsia="hr-HR"/>
        </w:rPr>
      </w:pPr>
    </w:p>
    <w:p w14:paraId="43F74F25" w14:textId="4F71DCC2"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Povjerenstvo za provedbu oglasa, putem web stranice i oglasne ploče Općine Donji Andrijevci</w:t>
      </w:r>
      <w:r w:rsidR="00322F57">
        <w:rPr>
          <w:rFonts w:ascii="Times New Roman" w:eastAsia="Times New Roman" w:hAnsi="Times New Roman" w:cs="Times New Roman"/>
          <w:sz w:val="24"/>
          <w:szCs w:val="24"/>
          <w:lang w:eastAsia="hr-HR"/>
        </w:rPr>
        <w:t xml:space="preserve"> dana 29.10.2020. godine</w:t>
      </w:r>
      <w:r w:rsidRPr="00322F57">
        <w:rPr>
          <w:rFonts w:ascii="Times New Roman" w:eastAsia="Times New Roman" w:hAnsi="Times New Roman" w:cs="Times New Roman"/>
          <w:sz w:val="24"/>
          <w:szCs w:val="24"/>
          <w:lang w:eastAsia="hr-HR"/>
        </w:rPr>
        <w:t>, naprijed navedenim kandidatima upućuje</w:t>
      </w:r>
    </w:p>
    <w:p w14:paraId="34DA53DD" w14:textId="77777777"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p>
    <w:p w14:paraId="2D59F0FD" w14:textId="1176BC9D" w:rsidR="0085147B" w:rsidRPr="00322F57" w:rsidRDefault="0085147B" w:rsidP="00322F57">
      <w:pPr>
        <w:spacing w:after="0" w:line="240" w:lineRule="auto"/>
        <w:jc w:val="center"/>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P O Z I V</w:t>
      </w:r>
    </w:p>
    <w:p w14:paraId="132E7E6C" w14:textId="77777777" w:rsidR="00322F57" w:rsidRPr="00322F57" w:rsidRDefault="00322F57" w:rsidP="00322F57">
      <w:pPr>
        <w:spacing w:after="0" w:line="240" w:lineRule="auto"/>
        <w:jc w:val="center"/>
        <w:rPr>
          <w:rFonts w:ascii="Times New Roman" w:eastAsia="Times New Roman" w:hAnsi="Times New Roman" w:cs="Times New Roman"/>
          <w:sz w:val="24"/>
          <w:szCs w:val="24"/>
          <w:lang w:eastAsia="hr-HR"/>
        </w:rPr>
      </w:pPr>
    </w:p>
    <w:p w14:paraId="6E7EE968" w14:textId="2B08D891" w:rsidR="0085147B" w:rsidRPr="00322F57" w:rsidRDefault="0085147B" w:rsidP="0085147B">
      <w:pPr>
        <w:spacing w:after="0" w:line="240" w:lineRule="auto"/>
        <w:jc w:val="center"/>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na prethodnu provjeru znanja i sposobnosti</w:t>
      </w:r>
      <w:r w:rsidR="00322F57" w:rsidRPr="00322F57">
        <w:rPr>
          <w:rFonts w:ascii="Times New Roman" w:eastAsia="Times New Roman" w:hAnsi="Times New Roman" w:cs="Times New Roman"/>
          <w:sz w:val="24"/>
          <w:szCs w:val="24"/>
          <w:lang w:eastAsia="hr-HR"/>
        </w:rPr>
        <w:t xml:space="preserve"> (pisano testiranje)</w:t>
      </w:r>
    </w:p>
    <w:p w14:paraId="7810831B" w14:textId="77777777" w:rsidR="0085147B" w:rsidRPr="00322F57" w:rsidRDefault="0085147B" w:rsidP="0085147B">
      <w:pPr>
        <w:spacing w:after="0" w:line="240" w:lineRule="auto"/>
        <w:jc w:val="both"/>
        <w:rPr>
          <w:rFonts w:ascii="Times New Roman" w:eastAsia="Times New Roman" w:hAnsi="Times New Roman" w:cs="Times New Roman"/>
          <w:sz w:val="24"/>
          <w:szCs w:val="24"/>
          <w:lang w:eastAsia="hr-HR"/>
        </w:rPr>
      </w:pPr>
    </w:p>
    <w:p w14:paraId="65A17565" w14:textId="77777777"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p>
    <w:p w14:paraId="364D9B43" w14:textId="714FDD1F"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Prethodna provjera znanja i sposobnosti </w:t>
      </w:r>
      <w:r w:rsidR="0085147B" w:rsidRPr="00322F57">
        <w:rPr>
          <w:rFonts w:ascii="Times New Roman" w:eastAsia="Times New Roman" w:hAnsi="Times New Roman" w:cs="Times New Roman"/>
          <w:sz w:val="24"/>
          <w:szCs w:val="24"/>
          <w:lang w:eastAsia="hr-HR"/>
        </w:rPr>
        <w:t>odnosno pisano testiranje i provjera poznavanja rada na računalu održat će se</w:t>
      </w:r>
      <w:r w:rsidR="00A25715" w:rsidRPr="00322F57">
        <w:rPr>
          <w:rFonts w:ascii="Times New Roman" w:eastAsia="Times New Roman" w:hAnsi="Times New Roman" w:cs="Times New Roman"/>
          <w:sz w:val="24"/>
          <w:szCs w:val="24"/>
          <w:lang w:eastAsia="hr-HR"/>
        </w:rPr>
        <w:t xml:space="preserve"> </w:t>
      </w:r>
      <w:r w:rsidR="00A25715" w:rsidRPr="00322F57">
        <w:rPr>
          <w:rFonts w:ascii="Times New Roman" w:eastAsia="Times New Roman" w:hAnsi="Times New Roman" w:cs="Times New Roman"/>
          <w:sz w:val="24"/>
          <w:szCs w:val="24"/>
          <w:u w:val="single"/>
          <w:lang w:eastAsia="hr-HR"/>
        </w:rPr>
        <w:t xml:space="preserve">dana </w:t>
      </w:r>
      <w:r w:rsidR="008F20AC" w:rsidRPr="00322F57">
        <w:rPr>
          <w:rFonts w:ascii="Times New Roman" w:eastAsia="Times New Roman" w:hAnsi="Times New Roman" w:cs="Times New Roman"/>
          <w:sz w:val="24"/>
          <w:szCs w:val="24"/>
          <w:u w:val="single"/>
          <w:lang w:eastAsia="hr-HR"/>
        </w:rPr>
        <w:t>4</w:t>
      </w:r>
      <w:r w:rsidR="0096146D" w:rsidRPr="00322F57">
        <w:rPr>
          <w:rFonts w:ascii="Times New Roman" w:eastAsia="Times New Roman" w:hAnsi="Times New Roman" w:cs="Times New Roman"/>
          <w:sz w:val="24"/>
          <w:szCs w:val="24"/>
          <w:u w:val="single"/>
          <w:lang w:eastAsia="hr-HR"/>
        </w:rPr>
        <w:t>.</w:t>
      </w:r>
      <w:r w:rsidR="00D1062C" w:rsidRPr="00322F57">
        <w:rPr>
          <w:rFonts w:ascii="Times New Roman" w:eastAsia="Times New Roman" w:hAnsi="Times New Roman" w:cs="Times New Roman"/>
          <w:sz w:val="24"/>
          <w:szCs w:val="24"/>
          <w:u w:val="single"/>
          <w:lang w:eastAsia="hr-HR"/>
        </w:rPr>
        <w:t>11</w:t>
      </w:r>
      <w:r w:rsidR="00A25715" w:rsidRPr="00322F57">
        <w:rPr>
          <w:rFonts w:ascii="Times New Roman" w:eastAsia="Times New Roman" w:hAnsi="Times New Roman" w:cs="Times New Roman"/>
          <w:sz w:val="24"/>
          <w:szCs w:val="24"/>
          <w:u w:val="single"/>
          <w:lang w:eastAsia="hr-HR"/>
        </w:rPr>
        <w:t>.2020. godine u prostorijama općine Donji Andrijevci, Trg kralja Tomislava 5, u 1</w:t>
      </w:r>
      <w:r w:rsidR="008F20AC" w:rsidRPr="00322F57">
        <w:rPr>
          <w:rFonts w:ascii="Times New Roman" w:eastAsia="Times New Roman" w:hAnsi="Times New Roman" w:cs="Times New Roman"/>
          <w:sz w:val="24"/>
          <w:szCs w:val="24"/>
          <w:u w:val="single"/>
          <w:lang w:eastAsia="hr-HR"/>
        </w:rPr>
        <w:t>6,00</w:t>
      </w:r>
      <w:r w:rsidR="00A25715" w:rsidRPr="00322F57">
        <w:rPr>
          <w:rFonts w:ascii="Times New Roman" w:eastAsia="Times New Roman" w:hAnsi="Times New Roman" w:cs="Times New Roman"/>
          <w:sz w:val="24"/>
          <w:szCs w:val="24"/>
          <w:u w:val="single"/>
          <w:lang w:eastAsia="hr-HR"/>
        </w:rPr>
        <w:t xml:space="preserve"> sati</w:t>
      </w:r>
      <w:r w:rsidRPr="00322F57">
        <w:rPr>
          <w:rFonts w:ascii="Times New Roman" w:eastAsia="Times New Roman" w:hAnsi="Times New Roman" w:cs="Times New Roman"/>
          <w:sz w:val="24"/>
          <w:szCs w:val="24"/>
          <w:lang w:eastAsia="hr-HR"/>
        </w:rPr>
        <w:t>. Prvi dio pisane prethodne provjere odnosi se na provjeru poznavanja rada na računalu. Drugi dio pisane prethodne provjere odnosi se na provjeru znanja, sposobnosti i vještina bitnih za obavljanje poslova radnog mjesta na koje se prima, a provodi na temelju sljedećih propisa:</w:t>
      </w:r>
    </w:p>
    <w:p w14:paraId="7DFDE65D" w14:textId="77777777"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p>
    <w:p w14:paraId="5A4A3CD8" w14:textId="74361662" w:rsidR="00F05F32" w:rsidRPr="00322F57" w:rsidRDefault="00F05F32" w:rsidP="00A90C22">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1. Zakon o općem upravnom postupku (Narodne novine 47/09)</w:t>
      </w:r>
    </w:p>
    <w:p w14:paraId="6D0D0CB3" w14:textId="47C4B034" w:rsidR="00F05F32" w:rsidRPr="00322F57" w:rsidRDefault="00F05F32" w:rsidP="00A90C22">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2. Zakon o lokalnoj i područnoj (regionalnoj) samoupravi (Narodne novine  33/01, 60/01, 129/05, 109/07, 125/08, 36/09, 36/09, 150/11, 144/12, 19/13, 137/15, 123/17, 98/19)</w:t>
      </w:r>
    </w:p>
    <w:p w14:paraId="7158BF53" w14:textId="4904511D" w:rsidR="00F05F32" w:rsidRPr="00322F57" w:rsidRDefault="00F05F32" w:rsidP="00F05F32">
      <w:pPr>
        <w:spacing w:after="0" w:line="240" w:lineRule="auto"/>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3. </w:t>
      </w:r>
      <w:r w:rsidR="0016078A" w:rsidRPr="00322F57">
        <w:rPr>
          <w:rFonts w:ascii="Times New Roman" w:eastAsia="Times New Roman" w:hAnsi="Times New Roman" w:cs="Times New Roman"/>
          <w:sz w:val="24"/>
          <w:szCs w:val="24"/>
          <w:lang w:eastAsia="hr-HR"/>
        </w:rPr>
        <w:t>Zakon o komunalnom gospodarstvu</w:t>
      </w:r>
      <w:r w:rsidR="0007425E" w:rsidRPr="00322F57">
        <w:rPr>
          <w:rFonts w:ascii="Times New Roman" w:eastAsia="Times New Roman" w:hAnsi="Times New Roman" w:cs="Times New Roman"/>
          <w:sz w:val="24"/>
          <w:szCs w:val="24"/>
          <w:lang w:eastAsia="hr-HR"/>
        </w:rPr>
        <w:t xml:space="preserve"> (Narodne novine 68/18, 110/18 i 32/20)</w:t>
      </w:r>
    </w:p>
    <w:p w14:paraId="65865FEB" w14:textId="77777777" w:rsidR="0096146D" w:rsidRPr="00322F57" w:rsidRDefault="0096146D" w:rsidP="00F05F32">
      <w:pPr>
        <w:spacing w:after="0" w:line="240" w:lineRule="auto"/>
        <w:jc w:val="both"/>
        <w:rPr>
          <w:rFonts w:ascii="Times New Roman" w:eastAsia="Times New Roman" w:hAnsi="Times New Roman" w:cs="Times New Roman"/>
          <w:sz w:val="24"/>
          <w:szCs w:val="24"/>
          <w:lang w:eastAsia="hr-HR"/>
        </w:rPr>
      </w:pPr>
    </w:p>
    <w:p w14:paraId="11FA95CF" w14:textId="77777777" w:rsidR="00F05F3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Prethodnoj provjeri znanja i sposobnosti kandidata mogu pristupiti samo kandidati koji ispunjavaju formalne uvjete oglasa.</w:t>
      </w:r>
    </w:p>
    <w:p w14:paraId="5551DF98" w14:textId="77777777" w:rsidR="00F05F32" w:rsidRPr="00322F57" w:rsidRDefault="00F05F32" w:rsidP="00F05F32">
      <w:pPr>
        <w:spacing w:after="0"/>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PRAVILA I POSTUPAK TESTIRANJA</w:t>
      </w:r>
    </w:p>
    <w:p w14:paraId="2BC23690" w14:textId="4B8C7DBF"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w:t>
      </w:r>
      <w:r w:rsidRPr="00322F57">
        <w:rPr>
          <w:rFonts w:ascii="Times New Roman" w:eastAsia="Times New Roman" w:hAnsi="Times New Roman" w:cs="Times New Roman"/>
          <w:sz w:val="24"/>
          <w:szCs w:val="24"/>
          <w:lang w:eastAsia="hr-HR"/>
        </w:rPr>
        <w:lastRenderedPageBreak/>
        <w:t xml:space="preserve">povukao prijavu </w:t>
      </w:r>
      <w:r w:rsidR="0085147B" w:rsidRPr="00322F57">
        <w:rPr>
          <w:rFonts w:ascii="Times New Roman" w:eastAsia="Times New Roman" w:hAnsi="Times New Roman" w:cs="Times New Roman"/>
          <w:sz w:val="24"/>
          <w:szCs w:val="24"/>
          <w:lang w:eastAsia="hr-HR"/>
        </w:rPr>
        <w:t>na javni natječaj</w:t>
      </w:r>
      <w:r w:rsidRPr="00322F57">
        <w:rPr>
          <w:rFonts w:ascii="Times New Roman" w:eastAsia="Times New Roman" w:hAnsi="Times New Roman" w:cs="Times New Roman"/>
          <w:sz w:val="24"/>
          <w:szCs w:val="24"/>
          <w:lang w:eastAsia="hr-HR"/>
        </w:rPr>
        <w:t xml:space="preserve">. Po utvrđivanju identiteta, kandidatima će biti podijeljena pitanja za provjeru znanja. </w:t>
      </w:r>
    </w:p>
    <w:p w14:paraId="30DE079D" w14:textId="7F254C27"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Provjera poznavanja rada na računalu traje </w:t>
      </w:r>
      <w:r w:rsidR="0085147B" w:rsidRPr="00322F57">
        <w:rPr>
          <w:rFonts w:ascii="Times New Roman" w:eastAsia="Times New Roman" w:hAnsi="Times New Roman" w:cs="Times New Roman"/>
          <w:sz w:val="24"/>
          <w:szCs w:val="24"/>
          <w:lang w:eastAsia="hr-HR"/>
        </w:rPr>
        <w:t>30</w:t>
      </w:r>
      <w:r w:rsidRPr="00322F57">
        <w:rPr>
          <w:rFonts w:ascii="Times New Roman" w:eastAsia="Times New Roman" w:hAnsi="Times New Roman" w:cs="Times New Roman"/>
          <w:sz w:val="24"/>
          <w:szCs w:val="24"/>
          <w:lang w:eastAsia="hr-HR"/>
        </w:rPr>
        <w:t xml:space="preserve"> minuta, a provjera znanja bitnih za obavljanje poslova koje će obavljati</w:t>
      </w:r>
      <w:r w:rsidR="00A90C22" w:rsidRPr="00322F57">
        <w:rPr>
          <w:rFonts w:ascii="Times New Roman" w:eastAsia="Times New Roman" w:hAnsi="Times New Roman" w:cs="Times New Roman"/>
          <w:sz w:val="24"/>
          <w:szCs w:val="24"/>
          <w:lang w:eastAsia="hr-HR"/>
        </w:rPr>
        <w:t xml:space="preserve"> </w:t>
      </w:r>
      <w:r w:rsidRPr="00322F57">
        <w:rPr>
          <w:rFonts w:ascii="Times New Roman" w:eastAsia="Times New Roman" w:hAnsi="Times New Roman" w:cs="Times New Roman"/>
          <w:sz w:val="24"/>
          <w:szCs w:val="24"/>
          <w:lang w:eastAsia="hr-HR"/>
        </w:rPr>
        <w:t xml:space="preserve">(stručni dio) </w:t>
      </w:r>
      <w:r w:rsidR="0085147B" w:rsidRPr="00322F57">
        <w:rPr>
          <w:rFonts w:ascii="Times New Roman" w:eastAsia="Times New Roman" w:hAnsi="Times New Roman" w:cs="Times New Roman"/>
          <w:sz w:val="24"/>
          <w:szCs w:val="24"/>
          <w:lang w:eastAsia="hr-HR"/>
        </w:rPr>
        <w:t>45</w:t>
      </w:r>
      <w:r w:rsidRPr="00322F57">
        <w:rPr>
          <w:rFonts w:ascii="Times New Roman" w:eastAsia="Times New Roman" w:hAnsi="Times New Roman" w:cs="Times New Roman"/>
          <w:sz w:val="24"/>
          <w:szCs w:val="24"/>
          <w:lang w:eastAsia="hr-HR"/>
        </w:rPr>
        <w:t xml:space="preserve"> minuta.</w:t>
      </w:r>
      <w:r w:rsidR="00A90C22" w:rsidRPr="00322F57">
        <w:rPr>
          <w:rFonts w:ascii="Times New Roman" w:eastAsia="Times New Roman" w:hAnsi="Times New Roman" w:cs="Times New Roman"/>
          <w:sz w:val="24"/>
          <w:szCs w:val="24"/>
          <w:lang w:eastAsia="hr-HR"/>
        </w:rPr>
        <w:t xml:space="preserve"> </w:t>
      </w:r>
      <w:r w:rsidRPr="00322F57">
        <w:rPr>
          <w:rFonts w:ascii="Times New Roman" w:eastAsia="Times New Roman" w:hAnsi="Times New Roman" w:cs="Times New Roman"/>
          <w:sz w:val="24"/>
          <w:szCs w:val="24"/>
          <w:lang w:eastAsia="hr-HR"/>
        </w:rPr>
        <w:t>Kandidati su dužni pridržavati se utvrđenog vremena i rasporeda testiranja.</w:t>
      </w:r>
      <w:r w:rsidR="00A90C22" w:rsidRPr="00322F57">
        <w:rPr>
          <w:rFonts w:ascii="Times New Roman" w:eastAsia="Times New Roman" w:hAnsi="Times New Roman" w:cs="Times New Roman"/>
          <w:sz w:val="24"/>
          <w:szCs w:val="24"/>
          <w:lang w:eastAsia="hr-HR"/>
        </w:rPr>
        <w:t xml:space="preserve"> </w:t>
      </w:r>
      <w:r w:rsidRPr="00322F57">
        <w:rPr>
          <w:rFonts w:ascii="Times New Roman" w:eastAsia="Times New Roman" w:hAnsi="Times New Roman" w:cs="Times New Roman"/>
          <w:sz w:val="24"/>
          <w:szCs w:val="24"/>
          <w:lang w:eastAsia="hr-HR"/>
        </w:rPr>
        <w:t>Za vrijeme provjere znanja i sposobnosti nije dopušteno:</w:t>
      </w:r>
    </w:p>
    <w:p w14:paraId="5FF00460" w14:textId="77777777"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-koristiti se bilo kakvom literaturom odnosno bilješkama;</w:t>
      </w:r>
    </w:p>
    <w:p w14:paraId="50569C04" w14:textId="77777777" w:rsidR="0085147B"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-koristiti mobitel ili druga komunikacijska sredstva;</w:t>
      </w:r>
    </w:p>
    <w:p w14:paraId="00E93354" w14:textId="54E78142"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-napuštati prostoriju u kojoj se provjera odvija;</w:t>
      </w:r>
    </w:p>
    <w:p w14:paraId="55760639" w14:textId="77777777" w:rsidR="0085147B"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-razgovarati s ostalim kandidatima niti na bilo koji drugi način remetiti koncentraciju kandidata. </w:t>
      </w:r>
    </w:p>
    <w:p w14:paraId="249C1F11" w14:textId="25AC1388"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Kandidati koji će se ponašati neprimjereno ili će prekršiti jedno od gore navedenih pravila biti će udaljeni s testiranja, a njihov rezultat i rad povjerenstvo neće bodovati.</w:t>
      </w:r>
    </w:p>
    <w:p w14:paraId="58FABA50" w14:textId="77777777" w:rsidR="00A90C22" w:rsidRPr="00322F57" w:rsidRDefault="00F05F32"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 xml:space="preserve">Za svaki dio provjere znanja dodjeljuje se od 1 do 10 bodova. Smatra se da su kandidati položili ako su za svaki dio provjere znanja, sposobnosti i vještina dobili najmanje 5 bodova. Kandidati koji su uspješno položili provjeru poznavanja rada na računalu, pristupit će provjeri znanja iz stručnog dijela. </w:t>
      </w:r>
    </w:p>
    <w:p w14:paraId="40203774" w14:textId="2EFEC271" w:rsidR="00A90C22" w:rsidRPr="00322F57" w:rsidRDefault="0085147B" w:rsidP="00F05F32">
      <w:pPr>
        <w:jc w:val="both"/>
        <w:rPr>
          <w:rFonts w:ascii="Times New Roman" w:eastAsia="Times New Roman" w:hAnsi="Times New Roman" w:cs="Times New Roman"/>
          <w:sz w:val="24"/>
          <w:szCs w:val="24"/>
          <w:lang w:eastAsia="hr-HR"/>
        </w:rPr>
      </w:pPr>
      <w:r w:rsidRPr="00322F57">
        <w:rPr>
          <w:rFonts w:ascii="Times New Roman" w:eastAsia="Times New Roman" w:hAnsi="Times New Roman" w:cs="Times New Roman"/>
          <w:sz w:val="24"/>
          <w:szCs w:val="24"/>
          <w:lang w:eastAsia="hr-HR"/>
        </w:rPr>
        <w:t>Nakon provedenog pisanog dijela prethodne provjere znanja i sposobnosti, Povjerenstvo utvrđuje rang listu kandidata prema ukupnom broju ostvarenih bodova</w:t>
      </w:r>
      <w:r w:rsidRPr="00322F57">
        <w:rPr>
          <w:rFonts w:ascii="Times New Roman" w:eastAsia="Times New Roman" w:hAnsi="Times New Roman" w:cs="Times New Roman"/>
          <w:sz w:val="24"/>
          <w:szCs w:val="24"/>
          <w:lang w:eastAsia="hr-HR"/>
        </w:rPr>
        <w:t xml:space="preserve">. O terminu održavanja intervjua kandidati će biti obavješteni putem poziva koji će se objaviti na Internet stranici Općine Donji Andrijevci. </w:t>
      </w:r>
      <w:r w:rsidR="00F05F32" w:rsidRPr="00322F57">
        <w:rPr>
          <w:rFonts w:ascii="Times New Roman" w:eastAsia="Times New Roman" w:hAnsi="Times New Roman" w:cs="Times New Roman"/>
          <w:sz w:val="24"/>
          <w:szCs w:val="24"/>
          <w:lang w:eastAsia="hr-HR"/>
        </w:rPr>
        <w:t xml:space="preserve">Intervjuu se provodi samo s kandidatima koji su ostvarili najmanje 50% bodova iz svakog dijela provjere znanja i sposobnosti. </w:t>
      </w:r>
    </w:p>
    <w:p w14:paraId="10DEADBF" w14:textId="3FCCFB4E" w:rsidR="00A90C22" w:rsidRPr="00322F57" w:rsidRDefault="00A90C22" w:rsidP="00A90C22">
      <w:pPr>
        <w:spacing w:after="0"/>
        <w:jc w:val="both"/>
        <w:rPr>
          <w:rFonts w:ascii="Times New Roman" w:hAnsi="Times New Roman" w:cs="Times New Roman"/>
          <w:sz w:val="24"/>
          <w:szCs w:val="24"/>
        </w:rPr>
      </w:pPr>
      <w:r w:rsidRPr="00322F57">
        <w:rPr>
          <w:rFonts w:ascii="Times New Roman" w:eastAsia="Times New Roman" w:hAnsi="Times New Roman" w:cs="Times New Roman"/>
          <w:sz w:val="24"/>
          <w:szCs w:val="24"/>
          <w:lang w:eastAsia="hr-HR"/>
        </w:rPr>
        <w:t xml:space="preserve">Za vrijeme boravka u prostorijama općine Donji Andrijevci </w:t>
      </w:r>
      <w:r w:rsidRPr="00322F57">
        <w:rPr>
          <w:rFonts w:ascii="Times New Roman" w:hAnsi="Times New Roman" w:cs="Times New Roman"/>
          <w:sz w:val="24"/>
          <w:szCs w:val="24"/>
        </w:rPr>
        <w:t>kandidati su dužni poštivati kućni red, postupati prema uputama službenih osoba te epidemioloških mjera sukladno uputama HZJZ.</w:t>
      </w:r>
    </w:p>
    <w:p w14:paraId="07E90FB3" w14:textId="130C07AB" w:rsidR="00A90C22" w:rsidRPr="00322F57" w:rsidRDefault="00A90C22" w:rsidP="00A90C22">
      <w:pPr>
        <w:spacing w:after="0"/>
        <w:jc w:val="both"/>
        <w:rPr>
          <w:rFonts w:ascii="Times New Roman" w:hAnsi="Times New Roman" w:cs="Times New Roman"/>
          <w:sz w:val="24"/>
          <w:szCs w:val="24"/>
        </w:rPr>
      </w:pPr>
    </w:p>
    <w:p w14:paraId="47C87A9B" w14:textId="77777777" w:rsidR="00322F57" w:rsidRDefault="00322F57" w:rsidP="00F05F32">
      <w:pPr>
        <w:jc w:val="both"/>
        <w:rPr>
          <w:rFonts w:ascii="Times New Roman" w:hAnsi="Times New Roman" w:cs="Times New Roman"/>
          <w:sz w:val="24"/>
          <w:szCs w:val="24"/>
        </w:rPr>
      </w:pPr>
    </w:p>
    <w:p w14:paraId="1672FEB9" w14:textId="5E2EE307" w:rsidR="0085147B" w:rsidRPr="00322F57" w:rsidRDefault="0085147B" w:rsidP="00F05F32">
      <w:pPr>
        <w:jc w:val="both"/>
        <w:rPr>
          <w:rFonts w:ascii="Times New Roman" w:hAnsi="Times New Roman" w:cs="Times New Roman"/>
          <w:sz w:val="24"/>
          <w:szCs w:val="24"/>
        </w:rPr>
      </w:pP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t>PREDSJEDNIK POVJERENSTVA</w:t>
      </w:r>
    </w:p>
    <w:p w14:paraId="51349527" w14:textId="4F9B8B8B" w:rsidR="0085147B" w:rsidRPr="00322F57" w:rsidRDefault="0085147B" w:rsidP="00F05F32">
      <w:pPr>
        <w:jc w:val="both"/>
        <w:rPr>
          <w:rFonts w:ascii="Times New Roman" w:eastAsia="Times New Roman" w:hAnsi="Times New Roman" w:cs="Times New Roman"/>
          <w:sz w:val="24"/>
          <w:szCs w:val="24"/>
          <w:lang w:eastAsia="hr-HR"/>
        </w:rPr>
      </w:pP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r>
      <w:r w:rsidRPr="00322F57">
        <w:rPr>
          <w:rFonts w:ascii="Times New Roman" w:hAnsi="Times New Roman" w:cs="Times New Roman"/>
          <w:sz w:val="24"/>
          <w:szCs w:val="24"/>
        </w:rPr>
        <w:tab/>
        <w:t xml:space="preserve">Robert Matić, </w:t>
      </w:r>
      <w:proofErr w:type="spellStart"/>
      <w:r w:rsidRPr="00322F57">
        <w:rPr>
          <w:rFonts w:ascii="Times New Roman" w:hAnsi="Times New Roman" w:cs="Times New Roman"/>
          <w:sz w:val="24"/>
          <w:szCs w:val="24"/>
        </w:rPr>
        <w:t>spec.pub.admin</w:t>
      </w:r>
      <w:proofErr w:type="spellEnd"/>
      <w:r w:rsidRPr="00322F57">
        <w:rPr>
          <w:rFonts w:ascii="Times New Roman" w:hAnsi="Times New Roman" w:cs="Times New Roman"/>
          <w:sz w:val="24"/>
          <w:szCs w:val="24"/>
        </w:rPr>
        <w:t>.</w:t>
      </w:r>
    </w:p>
    <w:p w14:paraId="0DEEA61A" w14:textId="77777777" w:rsidR="00A90C22" w:rsidRPr="00322F57" w:rsidRDefault="00A90C22" w:rsidP="00F05F32">
      <w:pPr>
        <w:jc w:val="both"/>
        <w:rPr>
          <w:rFonts w:ascii="Times New Roman" w:hAnsi="Times New Roman" w:cs="Times New Roman"/>
          <w:sz w:val="24"/>
          <w:szCs w:val="24"/>
        </w:rPr>
      </w:pPr>
    </w:p>
    <w:sectPr w:rsidR="00A90C22" w:rsidRPr="00322F57" w:rsidSect="00342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36414"/>
    <w:multiLevelType w:val="hybridMultilevel"/>
    <w:tmpl w:val="86D41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6F4F25"/>
    <w:multiLevelType w:val="hybridMultilevel"/>
    <w:tmpl w:val="D9E02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316B5D"/>
    <w:multiLevelType w:val="hybridMultilevel"/>
    <w:tmpl w:val="7408B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32"/>
    <w:rsid w:val="0007425E"/>
    <w:rsid w:val="00074D6D"/>
    <w:rsid w:val="0016078A"/>
    <w:rsid w:val="00322F57"/>
    <w:rsid w:val="003428DF"/>
    <w:rsid w:val="00360162"/>
    <w:rsid w:val="00380BCA"/>
    <w:rsid w:val="0085147B"/>
    <w:rsid w:val="008F20AC"/>
    <w:rsid w:val="0096146D"/>
    <w:rsid w:val="00A25715"/>
    <w:rsid w:val="00A90C22"/>
    <w:rsid w:val="00AB726F"/>
    <w:rsid w:val="00D1062C"/>
    <w:rsid w:val="00F05F32"/>
    <w:rsid w:val="00F96B8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B6AE"/>
  <w15:chartTrackingRefBased/>
  <w15:docId w15:val="{E05EB648-9EB4-476E-8C40-2513A53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3429</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Aračić Radman</dc:creator>
  <cp:keywords/>
  <dc:description/>
  <cp:lastModifiedBy>andr andrije</cp:lastModifiedBy>
  <cp:revision>15</cp:revision>
  <dcterms:created xsi:type="dcterms:W3CDTF">2020-06-09T07:24:00Z</dcterms:created>
  <dcterms:modified xsi:type="dcterms:W3CDTF">2020-10-29T07:42:00Z</dcterms:modified>
</cp:coreProperties>
</file>